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90" w:rsidRDefault="00B60E90" w:rsidP="00026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7915275"/>
            <wp:effectExtent l="0" t="0" r="9525" b="9525"/>
            <wp:docPr id="1" name="Рисунок 1" descr="C:\Users\Маргарита\Desktop\IMG_20220422_142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арита\Desktop\IMG_20220422_1425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90" w:rsidRDefault="00B60E90" w:rsidP="000265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E90" w:rsidRDefault="00B60E90" w:rsidP="000265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E90" w:rsidRDefault="00B60E90" w:rsidP="000265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5F9" w:rsidRDefault="000265F9" w:rsidP="00026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Отчёт о результатах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AF5">
        <w:rPr>
          <w:rFonts w:ascii="Times New Roman" w:hAnsi="Times New Roman" w:cs="Times New Roman"/>
          <w:b/>
          <w:sz w:val="24"/>
          <w:szCs w:val="24"/>
        </w:rPr>
        <w:t xml:space="preserve"> МБУ ДО ЦДТ за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100AF5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0265F9" w:rsidRPr="00F15BC0" w:rsidRDefault="00C02BBA" w:rsidP="000265F9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о</w:t>
      </w:r>
      <w:r w:rsidR="000265F9" w:rsidRPr="00F15BC0">
        <w:rPr>
          <w:rFonts w:ascii="Times New Roman" w:hAnsi="Times New Roman" w:cs="Times New Roman"/>
          <w:b/>
          <w:sz w:val="24"/>
          <w:szCs w:val="24"/>
        </w:rPr>
        <w:t>бразовательн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0265F9" w:rsidRPr="00F15BC0">
        <w:rPr>
          <w:rFonts w:ascii="Times New Roman" w:hAnsi="Times New Roman" w:cs="Times New Roman"/>
          <w:b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0265F9" w:rsidRPr="00F15BC0">
        <w:rPr>
          <w:rFonts w:ascii="Times New Roman" w:hAnsi="Times New Roman" w:cs="Times New Roman"/>
          <w:b/>
          <w:sz w:val="24"/>
          <w:szCs w:val="24"/>
        </w:rPr>
        <w:t>.</w:t>
      </w:r>
    </w:p>
    <w:p w:rsidR="009441D2" w:rsidRDefault="009441D2" w:rsidP="00E63A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441D2">
        <w:rPr>
          <w:rFonts w:ascii="Times New Roman" w:hAnsi="Times New Roman" w:cs="Times New Roman"/>
          <w:sz w:val="24"/>
          <w:szCs w:val="24"/>
        </w:rPr>
        <w:t xml:space="preserve">Отчет о результатах </w:t>
      </w:r>
      <w:proofErr w:type="spellStart"/>
      <w:r w:rsidRPr="009441D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441D2"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дополнительного образования «Ц</w:t>
      </w:r>
      <w:r>
        <w:rPr>
          <w:rFonts w:ascii="Times New Roman" w:hAnsi="Times New Roman" w:cs="Times New Roman"/>
          <w:sz w:val="24"/>
          <w:szCs w:val="24"/>
        </w:rPr>
        <w:t>ентр детского творчества</w:t>
      </w:r>
      <w:r w:rsidRPr="009441D2">
        <w:rPr>
          <w:rFonts w:ascii="Times New Roman" w:hAnsi="Times New Roman" w:cs="Times New Roman"/>
          <w:sz w:val="24"/>
          <w:szCs w:val="24"/>
        </w:rPr>
        <w:t>»  (далее – МБУ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1D2">
        <w:rPr>
          <w:rFonts w:ascii="Times New Roman" w:hAnsi="Times New Roman" w:cs="Times New Roman"/>
          <w:sz w:val="24"/>
          <w:szCs w:val="24"/>
        </w:rPr>
        <w:t xml:space="preserve">ДО   </w:t>
      </w:r>
      <w:r>
        <w:rPr>
          <w:rFonts w:ascii="Times New Roman" w:hAnsi="Times New Roman" w:cs="Times New Roman"/>
          <w:sz w:val="24"/>
          <w:szCs w:val="24"/>
        </w:rPr>
        <w:t>ЦДТ</w:t>
      </w:r>
      <w:r w:rsidRPr="009441D2">
        <w:rPr>
          <w:rFonts w:ascii="Times New Roman" w:hAnsi="Times New Roman" w:cs="Times New Roman"/>
          <w:sz w:val="24"/>
          <w:szCs w:val="24"/>
        </w:rPr>
        <w:t>) определен статьёй 29 Федерального закона от 29.12.2012</w:t>
      </w:r>
      <w:r>
        <w:rPr>
          <w:rFonts w:ascii="Times New Roman" w:hAnsi="Times New Roman" w:cs="Times New Roman"/>
          <w:sz w:val="24"/>
          <w:szCs w:val="24"/>
        </w:rPr>
        <w:t xml:space="preserve"> г. № 273-ФЗ «Об образовании в </w:t>
      </w:r>
      <w:r w:rsidRPr="009441D2">
        <w:rPr>
          <w:rFonts w:ascii="Times New Roman" w:hAnsi="Times New Roman" w:cs="Times New Roman"/>
          <w:sz w:val="24"/>
          <w:szCs w:val="24"/>
        </w:rPr>
        <w:t>Российской  Федерации»  и  пунктом  3  Правил  размещения  на  официальном  сайте  образовательной  организации  в  инф</w:t>
      </w:r>
      <w:r>
        <w:rPr>
          <w:rFonts w:ascii="Times New Roman" w:hAnsi="Times New Roman" w:cs="Times New Roman"/>
          <w:sz w:val="24"/>
          <w:szCs w:val="24"/>
        </w:rPr>
        <w:t>ормационно-</w:t>
      </w:r>
      <w:r w:rsidRPr="009441D2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и обновления информации </w:t>
      </w:r>
      <w:r>
        <w:rPr>
          <w:rFonts w:ascii="Times New Roman" w:hAnsi="Times New Roman" w:cs="Times New Roman"/>
          <w:sz w:val="24"/>
          <w:szCs w:val="24"/>
        </w:rPr>
        <w:t xml:space="preserve">об образовательной организации </w:t>
      </w:r>
      <w:r w:rsidRPr="009441D2">
        <w:rPr>
          <w:rFonts w:ascii="Times New Roman" w:hAnsi="Times New Roman" w:cs="Times New Roman"/>
          <w:sz w:val="24"/>
          <w:szCs w:val="24"/>
        </w:rPr>
        <w:t>утвержденны</w:t>
      </w:r>
      <w:r>
        <w:rPr>
          <w:rFonts w:ascii="Times New Roman" w:hAnsi="Times New Roman" w:cs="Times New Roman"/>
          <w:sz w:val="24"/>
          <w:szCs w:val="24"/>
        </w:rPr>
        <w:t xml:space="preserve">х Постановлением Правительства </w:t>
      </w:r>
      <w:r w:rsidRPr="009441D2">
        <w:rPr>
          <w:rFonts w:ascii="Times New Roman" w:hAnsi="Times New Roman" w:cs="Times New Roman"/>
          <w:sz w:val="24"/>
          <w:szCs w:val="24"/>
        </w:rPr>
        <w:t>Российской Федерации от 10.07.2013 г. № 582, в соответствии с приказом Министерства образования и науки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от 14 июня 2013 </w:t>
      </w:r>
      <w:r w:rsidRPr="009441D2">
        <w:rPr>
          <w:rFonts w:ascii="Times New Roman" w:hAnsi="Times New Roman" w:cs="Times New Roman"/>
          <w:sz w:val="24"/>
          <w:szCs w:val="24"/>
        </w:rPr>
        <w:t xml:space="preserve">г.  №  462  «Об  утверждении  Порядка  проведения  </w:t>
      </w:r>
      <w:proofErr w:type="spellStart"/>
      <w:r w:rsidRPr="009441D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9441D2">
        <w:rPr>
          <w:rFonts w:ascii="Times New Roman" w:hAnsi="Times New Roman" w:cs="Times New Roman"/>
          <w:sz w:val="24"/>
          <w:szCs w:val="24"/>
        </w:rPr>
        <w:t xml:space="preserve">  образовательной  организацией  (п.3  и  8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441D2" w:rsidRDefault="009441D2" w:rsidP="00E63A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441D2">
        <w:rPr>
          <w:rFonts w:ascii="Times New Roman" w:hAnsi="Times New Roman" w:cs="Times New Roman"/>
          <w:sz w:val="24"/>
          <w:szCs w:val="24"/>
        </w:rPr>
        <w:t xml:space="preserve">Цель настоящего отчёта о результатах </w:t>
      </w:r>
      <w:proofErr w:type="spellStart"/>
      <w:r w:rsidRPr="009441D2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9441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1D2">
        <w:rPr>
          <w:rFonts w:ascii="Times New Roman" w:hAnsi="Times New Roman" w:cs="Times New Roman"/>
          <w:sz w:val="24"/>
          <w:szCs w:val="24"/>
        </w:rPr>
        <w:t>обеспечить доступность и открытость информации о состоянии развития Учреждения,   провести диагностик</w:t>
      </w:r>
      <w:r>
        <w:rPr>
          <w:rFonts w:ascii="Times New Roman" w:hAnsi="Times New Roman" w:cs="Times New Roman"/>
          <w:sz w:val="24"/>
          <w:szCs w:val="24"/>
        </w:rPr>
        <w:t>у и корректировку деятельности МБУ ДО ЦДТ</w:t>
      </w:r>
      <w:r w:rsidRPr="009441D2">
        <w:rPr>
          <w:rFonts w:ascii="Times New Roman" w:hAnsi="Times New Roman" w:cs="Times New Roman"/>
          <w:sz w:val="24"/>
          <w:szCs w:val="24"/>
        </w:rPr>
        <w:t xml:space="preserve"> по основным направлениям.</w:t>
      </w:r>
    </w:p>
    <w:p w:rsidR="009441D2" w:rsidRPr="009441D2" w:rsidRDefault="009441D2" w:rsidP="00E63A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1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проведении</w:t>
      </w:r>
      <w:r w:rsidRPr="009441D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441D2">
        <w:rPr>
          <w:rFonts w:ascii="Times New Roman" w:hAnsi="Times New Roman" w:cs="Times New Roman"/>
          <w:sz w:val="24"/>
          <w:szCs w:val="24"/>
        </w:rPr>
        <w:t>самообследовани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9441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было</w:t>
      </w:r>
      <w:r w:rsidRPr="009441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проанализировано</w:t>
      </w:r>
      <w:r w:rsidRPr="009441D2">
        <w:rPr>
          <w:rFonts w:ascii="Times New Roman" w:hAnsi="Times New Roman" w:cs="Times New Roman"/>
          <w:sz w:val="24"/>
          <w:szCs w:val="24"/>
        </w:rPr>
        <w:t xml:space="preserve">  качество  ведения  образовательной  деятельности, содержани</w:t>
      </w:r>
      <w:r w:rsidR="006906DA">
        <w:rPr>
          <w:rFonts w:ascii="Times New Roman" w:hAnsi="Times New Roman" w:cs="Times New Roman"/>
          <w:sz w:val="24"/>
          <w:szCs w:val="24"/>
        </w:rPr>
        <w:t>е</w:t>
      </w:r>
      <w:r w:rsidRPr="009441D2">
        <w:rPr>
          <w:rFonts w:ascii="Times New Roman" w:hAnsi="Times New Roman" w:cs="Times New Roman"/>
          <w:sz w:val="24"/>
          <w:szCs w:val="24"/>
        </w:rPr>
        <w:t xml:space="preserve"> и качеств</w:t>
      </w:r>
      <w:r w:rsidR="006906DA">
        <w:rPr>
          <w:rFonts w:ascii="Times New Roman" w:hAnsi="Times New Roman" w:cs="Times New Roman"/>
          <w:sz w:val="24"/>
          <w:szCs w:val="24"/>
        </w:rPr>
        <w:t>о</w:t>
      </w:r>
      <w:r w:rsidRPr="009441D2">
        <w:rPr>
          <w:rFonts w:ascii="Times New Roman" w:hAnsi="Times New Roman" w:cs="Times New Roman"/>
          <w:sz w:val="24"/>
          <w:szCs w:val="24"/>
        </w:rPr>
        <w:t xml:space="preserve"> подготовки обучающихся, качества организации </w:t>
      </w:r>
      <w:r w:rsidR="00DD59F1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9441D2">
        <w:rPr>
          <w:rFonts w:ascii="Times New Roman" w:hAnsi="Times New Roman" w:cs="Times New Roman"/>
          <w:sz w:val="24"/>
          <w:szCs w:val="24"/>
        </w:rPr>
        <w:t xml:space="preserve"> процесса, качества ка</w:t>
      </w:r>
      <w:r w:rsidR="006906DA">
        <w:rPr>
          <w:rFonts w:ascii="Times New Roman" w:hAnsi="Times New Roman" w:cs="Times New Roman"/>
          <w:sz w:val="24"/>
          <w:szCs w:val="24"/>
        </w:rPr>
        <w:t xml:space="preserve">дрового, учебно-методического, </w:t>
      </w:r>
      <w:r w:rsidRPr="009441D2">
        <w:rPr>
          <w:rFonts w:ascii="Times New Roman" w:hAnsi="Times New Roman" w:cs="Times New Roman"/>
          <w:sz w:val="24"/>
          <w:szCs w:val="24"/>
        </w:rPr>
        <w:t xml:space="preserve">материально-технической базы, а  также анализ показателей деятельности организации, подлежащей </w:t>
      </w:r>
      <w:proofErr w:type="spellStart"/>
      <w:r w:rsidRPr="009441D2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9441D2">
        <w:rPr>
          <w:rFonts w:ascii="Times New Roman" w:hAnsi="Times New Roman" w:cs="Times New Roman"/>
          <w:sz w:val="24"/>
          <w:szCs w:val="24"/>
        </w:rPr>
        <w:t xml:space="preserve">,   установленных приказом </w:t>
      </w:r>
    </w:p>
    <w:p w:rsidR="009441D2" w:rsidRDefault="009441D2" w:rsidP="00E63A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41D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441D2">
        <w:rPr>
          <w:rFonts w:ascii="Times New Roman" w:hAnsi="Times New Roman" w:cs="Times New Roman"/>
          <w:sz w:val="24"/>
          <w:szCs w:val="24"/>
        </w:rPr>
        <w:t xml:space="preserve"> России от 10 декабря 2013 года № 1324 и статьёй 29 "Информационная открытость образовательной организации".</w:t>
      </w:r>
    </w:p>
    <w:p w:rsidR="009E5FDF" w:rsidRPr="00CA48AB" w:rsidRDefault="009441D2" w:rsidP="00E63A1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9F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725991" w:rsidRPr="00725991">
        <w:rPr>
          <w:rFonts w:ascii="Times New Roman" w:hAnsi="Times New Roman" w:cs="Times New Roman"/>
          <w:sz w:val="24"/>
          <w:szCs w:val="24"/>
        </w:rPr>
        <w:t>МБУ ДО ЦДТ сегодня-</w:t>
      </w:r>
      <w:r w:rsidR="00DD59F1" w:rsidRPr="00725991">
        <w:rPr>
          <w:rFonts w:ascii="Times New Roman" w:hAnsi="Times New Roman" w:cs="Times New Roman"/>
          <w:sz w:val="24"/>
          <w:szCs w:val="24"/>
        </w:rPr>
        <w:t>это часть муниципальной системы</w:t>
      </w:r>
      <w:r w:rsidR="00725991" w:rsidRPr="00725991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DD59F1" w:rsidRPr="00725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9F1" w:rsidRPr="00725991">
        <w:rPr>
          <w:rFonts w:ascii="Times New Roman" w:hAnsi="Times New Roman" w:cs="Times New Roman"/>
          <w:sz w:val="24"/>
          <w:szCs w:val="24"/>
        </w:rPr>
        <w:t>Кадуйского</w:t>
      </w:r>
      <w:proofErr w:type="spellEnd"/>
      <w:r w:rsidR="00DD59F1" w:rsidRPr="00725991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r w:rsidR="00725991" w:rsidRPr="00725991">
        <w:rPr>
          <w:rFonts w:ascii="Times New Roman" w:hAnsi="Times New Roman" w:cs="Times New Roman"/>
          <w:sz w:val="24"/>
          <w:szCs w:val="24"/>
        </w:rPr>
        <w:t xml:space="preserve"> </w:t>
      </w:r>
      <w:r w:rsidR="00725991">
        <w:rPr>
          <w:rFonts w:ascii="Times New Roman" w:hAnsi="Times New Roman" w:cs="Times New Roman"/>
          <w:sz w:val="24"/>
          <w:szCs w:val="24"/>
        </w:rPr>
        <w:t>Цель деятельности учреждения в 2021 году определена, как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991">
        <w:rPr>
          <w:rFonts w:ascii="Times New Roman" w:hAnsi="Times New Roman" w:cs="Times New Roman"/>
          <w:sz w:val="24"/>
          <w:szCs w:val="24"/>
        </w:rPr>
        <w:t xml:space="preserve">для самореализации и развития талантов, воспитания нравственно-развитой и социально-ответственной личности.  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дополнительного образования осуществлялось 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реализации дополнительных общеобразовательных общеразвивающих программ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рассмотренных на заседании педагогического совета  и </w:t>
      </w:r>
      <w:r w:rsidR="00725991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приказами МБУ ДО ЦДТ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 от 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02.09.2020 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20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уч. 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№ 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 от 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202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725991" w:rsidRP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3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25991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725991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-Д от 0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25991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25991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202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25991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уч. </w:t>
      </w:r>
      <w:r w:rsidR="00725991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202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  реализованы</w:t>
      </w:r>
      <w:proofErr w:type="gramEnd"/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общеразвивающи</w:t>
      </w:r>
      <w:r w:rsidR="007259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по шести направленностям: х</w:t>
      </w:r>
      <w:r w:rsidR="000265F9" w:rsidRPr="00BD1A6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удожественной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265F9" w:rsidRPr="00BD1A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265F9" w:rsidRPr="00BD1A6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физкультурно-спортивной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265F9" w:rsidRPr="00BD1A6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туристско-краеведческой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265F9" w:rsidRPr="00BD1A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гуманитарной, </w:t>
      </w:r>
      <w:r w:rsidR="000265F9" w:rsidRPr="00BD1A6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естественнонаучной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202</w:t>
      </w:r>
      <w:r w:rsidR="008A2A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реализовано 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содержание </w:t>
      </w:r>
      <w:r w:rsidR="008A2AB3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</w:t>
      </w:r>
      <w:r w:rsid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вивающ</w:t>
      </w:r>
      <w:r w:rsid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программ </w:t>
      </w:r>
      <w:r w:rsidR="000265F9" w:rsidRPr="007903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(Приложение № 1)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9B162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ПФДО, </w:t>
      </w:r>
      <w:r w:rsidR="009B1629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0265F9" w:rsidRPr="005736F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муниципально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заданию, </w:t>
      </w:r>
      <w:r w:rsidR="009B162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 платной основе; </w:t>
      </w:r>
      <w:r w:rsidR="009B1629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соответствуют базовому уровню, 1 программа-продвинутому. В сетевой форме реализуется 1 ДОО</w:t>
      </w:r>
      <w:r w:rsid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«Познавательная анатомия для детей 12-14 лет», участниками которой являются одно учреждение дополнительного образования, одно учреждение общего образования, а так же учреждение здравоохранения </w:t>
      </w:r>
      <w:proofErr w:type="spellStart"/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Кадуйского</w:t>
      </w:r>
      <w:proofErr w:type="spellEnd"/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 </w:t>
      </w:r>
      <w:r w:rsidR="000265F9" w:rsidRP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планом было открыто </w:t>
      </w:r>
      <w:r w:rsidR="007E4B08" w:rsidRP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76 учебных групп </w:t>
      </w:r>
      <w:r w:rsidR="000265F9" w:rsidRP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количеством обучающихся по состоянию на </w:t>
      </w:r>
      <w:r w:rsidR="00CA4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01.01.2021 года 1460 человек в услугах, по состоянию на </w:t>
      </w:r>
      <w:r w:rsidR="007E4B08" w:rsidRP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265F9" w:rsidRP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4B08" w:rsidRP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265F9" w:rsidRP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E4B08" w:rsidRP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0265F9" w:rsidRP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E4B08" w:rsidRP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5F9" w:rsidRP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E4B08" w:rsidRP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223 </w:t>
      </w:r>
      <w:r w:rsid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(</w:t>
      </w:r>
      <w:r w:rsidR="000265F9" w:rsidRP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услугах)</w:t>
      </w:r>
      <w:r w:rsidR="004938A3" w:rsidRPr="00493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38A3" w:rsidRPr="004938A3">
        <w:rPr>
          <w:rFonts w:ascii="Times New Roman" w:hAnsi="Times New Roman" w:cs="Times New Roman"/>
          <w:sz w:val="24"/>
          <w:szCs w:val="24"/>
        </w:rPr>
        <w:t xml:space="preserve"> 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7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Сохранность контингента на конец 2020-2021 учебного года составила 99,5 </w:t>
      </w:r>
      <w:proofErr w:type="gramStart"/>
      <w:r w:rsidR="009579D8">
        <w:rPr>
          <w:rFonts w:ascii="Times New Roman" w:eastAsia="Times New Roman" w:hAnsi="Times New Roman" w:cs="Times New Roman"/>
          <w:sz w:val="24"/>
          <w:szCs w:val="24"/>
          <w:lang w:eastAsia="ru-RU"/>
        </w:rPr>
        <w:t>%,  на</w:t>
      </w:r>
      <w:proofErr w:type="gramEnd"/>
      <w:r w:rsidR="00957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31.12.2021 года контингент обучающихся составляет 1223 человека. </w:t>
      </w:r>
      <w:r w:rsidR="009E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характеристики контингента обучающихся заключаются в следующем: доля детей дошкольного возраста составляет 15,5 % (189 человек), 52,7 %-дети младшего школьного возраста -645 человек, детей среднего школьного возраста в контингенте учреждения 24,6 % (301 человек), 87 человек или 7,1 % составляют дети старшего школьного возраста.  Количество детей с ограниченными возможностями здоровья составляет 5,4 % (66 человек). В соответс</w:t>
      </w:r>
      <w:r w:rsidR="00E63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твии с интересами, запросами обучающихся численность детей распределилась следующим образом: по технической направленности занималось 310 детей, естественнонаучной-128 детей, туристско-краеведческую направленность выбрало 46 детей, физкультурно-спортивную выбрало-243 обучающихся; в рамках художественной направленности занимались 364 обучающихся, социально-гуманитарной направленности 132 обучающихся. Из общего числа обучающихся 41 – проживает в сельской местности. Более 60 % детей проживают  в полных семьях, с </w:t>
      </w:r>
      <w:r w:rsidR="00CA48A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удовлетворительным</w:t>
      </w:r>
      <w:r w:rsidR="00E63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уровнем  </w:t>
      </w:r>
      <w:r w:rsidR="00CA4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жизни. </w:t>
      </w:r>
    </w:p>
    <w:p w:rsidR="00C95497" w:rsidRPr="00C95497" w:rsidRDefault="00CA48AB" w:rsidP="008208B9">
      <w:pPr>
        <w:spacing w:after="0" w:line="360" w:lineRule="auto"/>
        <w:ind w:left="-142"/>
        <w:rPr>
          <w:rFonts w:ascii="Times New Roman" w:eastAsiaTheme="minorEastAsia" w:hAnsi="Times New Roman"/>
          <w:sz w:val="24"/>
          <w:szCs w:val="24"/>
        </w:rPr>
      </w:pPr>
      <w:r w:rsidRPr="0082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265F9" w:rsidRPr="008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4938A3" w:rsidRPr="008208B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65F9" w:rsidRPr="0082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МБУ ДО ЦДТ продолжил участие в реализации регионального проекта «Успех каждого ребенка» по направлению «Создание новых мест в организациях различных типов для реализации дополнительных общеразвивающих программ всех направленностей». Количество созда</w:t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</w:t>
      </w:r>
      <w:r w:rsidR="000265F9" w:rsidRPr="0082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мест 109, </w:t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охвачено</w:t>
      </w:r>
      <w:r w:rsidR="000265F9" w:rsidRPr="0082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</w:t>
      </w:r>
      <w:r w:rsidRPr="008208B9">
        <w:rPr>
          <w:rFonts w:ascii="Times New Roman" w:eastAsia="Times New Roman" w:hAnsi="Times New Roman" w:cs="Times New Roman"/>
          <w:sz w:val="24"/>
          <w:szCs w:val="24"/>
          <w:lang w:eastAsia="ru-RU"/>
        </w:rPr>
        <w:t>8 человек</w:t>
      </w:r>
      <w:r w:rsidR="000265F9" w:rsidRPr="00820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продолжена 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12, среди них разработаны новые программы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95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497" w:rsidRPr="00C95497">
        <w:rPr>
          <w:rFonts w:ascii="Times New Roman" w:hAnsi="Times New Roman" w:cs="Times New Roman"/>
          <w:color w:val="000000"/>
          <w:sz w:val="24"/>
          <w:szCs w:val="24"/>
        </w:rPr>
        <w:t xml:space="preserve">ДООП «Основы видеомонтажа для детей 12-17 лет», ДООП "Юный эколог-лесовод для детей 9-10 </w:t>
      </w:r>
      <w:r w:rsidR="00C95497">
        <w:rPr>
          <w:rFonts w:ascii="Times New Roman" w:hAnsi="Times New Roman" w:cs="Times New Roman"/>
          <w:color w:val="000000"/>
          <w:sz w:val="24"/>
          <w:szCs w:val="24"/>
        </w:rPr>
        <w:t xml:space="preserve"> лет</w:t>
      </w:r>
      <w:r w:rsidR="00C95497" w:rsidRPr="00C95497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0265F9" w:rsidRPr="00C95497"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одержание дополнительного  образования в каникулярное время было сориентировано на реализацию дополнительных программ краткосрочного характера: </w:t>
      </w:r>
      <w:r w:rsidR="00C95497" w:rsidRPr="00C95497">
        <w:rPr>
          <w:rFonts w:ascii="Times New Roman" w:eastAsia="Calibri" w:hAnsi="Times New Roman" w:cs="Times New Roman"/>
          <w:sz w:val="24"/>
          <w:szCs w:val="24"/>
        </w:rPr>
        <w:t>Дополнительная общеобразовательная общеразвивающая программа художественной направленности для детей 7-14 лет</w:t>
      </w:r>
    </w:p>
    <w:p w:rsidR="00C95497" w:rsidRPr="00C95497" w:rsidRDefault="00C95497" w:rsidP="008208B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95497">
        <w:rPr>
          <w:rFonts w:ascii="Times New Roman" w:eastAsia="Calibri" w:hAnsi="Times New Roman" w:cs="Times New Roman"/>
          <w:sz w:val="24"/>
          <w:szCs w:val="24"/>
        </w:rPr>
        <w:t>«Живое слово»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95497">
        <w:rPr>
          <w:rFonts w:ascii="Times New Roman" w:eastAsia="Calibri" w:hAnsi="Times New Roman" w:cs="Times New Roman"/>
          <w:sz w:val="24"/>
          <w:szCs w:val="24"/>
        </w:rPr>
        <w:t xml:space="preserve"> Дополнительная общеобразовательная общеразвивающая программа</w:t>
      </w:r>
    </w:p>
    <w:p w:rsidR="00C95497" w:rsidRPr="00C95497" w:rsidRDefault="00C95497" w:rsidP="008208B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95497">
        <w:rPr>
          <w:rFonts w:ascii="Times New Roman" w:eastAsia="Calibri" w:hAnsi="Times New Roman" w:cs="Times New Roman"/>
          <w:sz w:val="24"/>
          <w:szCs w:val="24"/>
        </w:rPr>
        <w:lastRenderedPageBreak/>
        <w:t>художественной направленности  «Летняя мастерская»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497">
        <w:rPr>
          <w:rFonts w:ascii="Times New Roman" w:eastAsia="Calibri" w:hAnsi="Times New Roman" w:cs="Times New Roman"/>
          <w:sz w:val="24"/>
          <w:szCs w:val="24"/>
        </w:rPr>
        <w:t>для детей 5-14 лет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954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954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Дополнительная </w:t>
      </w:r>
      <w:r w:rsidRPr="00C95497">
        <w:rPr>
          <w:rFonts w:ascii="Times New Roman" w:eastAsia="Calibri" w:hAnsi="Times New Roman" w:cs="Times New Roman"/>
          <w:sz w:val="24"/>
          <w:szCs w:val="24"/>
        </w:rPr>
        <w:t>общеобразовательная общеразвивающая программа</w:t>
      </w:r>
    </w:p>
    <w:p w:rsidR="00C95497" w:rsidRPr="00C95497" w:rsidRDefault="00C95497" w:rsidP="008208B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5497">
        <w:rPr>
          <w:rFonts w:ascii="Times New Roman" w:eastAsia="Calibri" w:hAnsi="Times New Roman" w:cs="Times New Roman"/>
          <w:sz w:val="24"/>
          <w:szCs w:val="24"/>
        </w:rPr>
        <w:t xml:space="preserve">художественной направленности  </w:t>
      </w:r>
      <w:r w:rsidRPr="00C95497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технической направленности                                                               для детей 10-14 лет «ПРОФОТО»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C95497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C95497">
        <w:rPr>
          <w:rFonts w:ascii="Times New Roman" w:eastAsia="Calibri" w:hAnsi="Times New Roman" w:cs="Times New Roman"/>
          <w:sz w:val="24"/>
          <w:szCs w:val="24"/>
          <w:lang w:eastAsia="ru-RU"/>
        </w:rPr>
        <w:t>Дополнительная общеобразовательная общеразвивающая программа художественной направленности</w:t>
      </w:r>
    </w:p>
    <w:p w:rsidR="00373D1C" w:rsidRPr="00373D1C" w:rsidRDefault="00C95497" w:rsidP="008208B9">
      <w:pPr>
        <w:pStyle w:val="ac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4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«Учимся шить» для детей  7-10 лет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373D1C">
        <w:rPr>
          <w:rFonts w:ascii="Times New Roman" w:eastAsia="Calibri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художественной направленности для детей от 6-11 лет </w:t>
      </w:r>
      <w:r w:rsidRPr="00C95497">
        <w:rPr>
          <w:rFonts w:ascii="Times New Roman" w:eastAsia="Calibri" w:hAnsi="Times New Roman" w:cs="Times New Roman"/>
          <w:sz w:val="24"/>
          <w:szCs w:val="24"/>
        </w:rPr>
        <w:t>«Фетровые чудеса»</w:t>
      </w:r>
      <w:r w:rsidR="00373D1C">
        <w:rPr>
          <w:rFonts w:ascii="Times New Roman" w:eastAsia="Calibri" w:hAnsi="Times New Roman" w:cs="Times New Roman"/>
          <w:sz w:val="24"/>
          <w:szCs w:val="24"/>
        </w:rPr>
        <w:t>,</w:t>
      </w:r>
      <w:r w:rsidR="00373D1C" w:rsidRPr="00373D1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73D1C" w:rsidRPr="00373D1C">
        <w:rPr>
          <w:rFonts w:ascii="Times New Roman" w:hAnsi="Times New Roman" w:cs="Times New Roman"/>
          <w:sz w:val="24"/>
          <w:szCs w:val="24"/>
        </w:rPr>
        <w:t>Дополнительная общеобразовательная</w:t>
      </w:r>
      <w:r w:rsidR="00373D1C">
        <w:rPr>
          <w:rFonts w:ascii="Times New Roman" w:hAnsi="Times New Roman" w:cs="Times New Roman"/>
          <w:sz w:val="24"/>
          <w:szCs w:val="24"/>
        </w:rPr>
        <w:t xml:space="preserve"> </w:t>
      </w:r>
      <w:r w:rsidR="00373D1C" w:rsidRPr="00373D1C">
        <w:rPr>
          <w:rFonts w:ascii="Times New Roman" w:hAnsi="Times New Roman" w:cs="Times New Roman"/>
          <w:sz w:val="24"/>
          <w:szCs w:val="24"/>
        </w:rPr>
        <w:t>общеразвивающая программа</w:t>
      </w:r>
    </w:p>
    <w:p w:rsidR="000265F9" w:rsidRPr="00CE239A" w:rsidRDefault="00373D1C" w:rsidP="00820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D1C">
        <w:rPr>
          <w:rFonts w:ascii="Times New Roman" w:hAnsi="Times New Roman" w:cs="Times New Roman"/>
          <w:sz w:val="24"/>
          <w:szCs w:val="24"/>
        </w:rPr>
        <w:t>художественной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3D1C">
        <w:rPr>
          <w:rFonts w:ascii="Times New Roman" w:hAnsi="Times New Roman" w:cs="Times New Roman"/>
          <w:sz w:val="24"/>
          <w:szCs w:val="24"/>
        </w:rPr>
        <w:t>для детей 5-17 лет «Чудеса за кулисами»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3D1C">
        <w:rPr>
          <w:rFonts w:ascii="Times New Roman" w:hAnsi="Times New Roman" w:cs="Times New Roman"/>
          <w:sz w:val="24"/>
          <w:szCs w:val="24"/>
        </w:rPr>
        <w:t xml:space="preserve"> </w:t>
      </w:r>
      <w:r w:rsidRPr="00373D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общеразвивающая краткосрочная программа технической  направленности для детей 7-14 лет «Юный техник»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Охвачено </w:t>
      </w:r>
      <w:r w:rsidR="00CE239A">
        <w:rPr>
          <w:rFonts w:ascii="Times New Roman" w:eastAsia="Times New Roman" w:hAnsi="Times New Roman" w:cs="Times New Roman"/>
          <w:sz w:val="24"/>
          <w:szCs w:val="24"/>
          <w:lang w:eastAsia="ru-RU"/>
        </w:rPr>
        <w:t>231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39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02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от 5 до 17 лет.  </w:t>
      </w:r>
    </w:p>
    <w:p w:rsidR="009579D8" w:rsidRDefault="000265F9" w:rsidP="008208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Воспитательная работа в </w:t>
      </w:r>
      <w:r w:rsidR="00CA3419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ЦДТ осуществлялась в соответствии с Планом работы, проведено четыр</w:t>
      </w:r>
      <w:r w:rsidR="00E63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proofErr w:type="spellStart"/>
      <w:r w:rsidR="00E63A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общецентровских</w:t>
      </w:r>
      <w:proofErr w:type="spellEnd"/>
      <w:r w:rsidR="00E63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(</w:t>
      </w:r>
      <w:r w:rsidR="00CA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приняло участие 466 человек), среди них «Неделя безопасности», </w:t>
      </w:r>
      <w:r w:rsidR="00CA34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A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Родительская конференция «Воспитание словом и делом», отчётное мероприятие «Мы вместе». Воспитательная работа в объединениях была направлена на совершенствование форм и методов сотрудничества с родителями: активизировалось использование в работе с семьёй </w:t>
      </w:r>
      <w:r w:rsidR="00957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современных средств коммуникации. </w:t>
      </w:r>
    </w:p>
    <w:p w:rsidR="00731466" w:rsidRPr="005E2FA2" w:rsidRDefault="00E63A16" w:rsidP="00731466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9579D8" w:rsidRPr="009579D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Проведено мониторинговое</w:t>
      </w:r>
      <w:r w:rsidR="009579D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9579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по удовлетворённости обучающихся деятельностью МБУ ДО ЦДТ, в котором приняли участие</w:t>
      </w:r>
      <w:r w:rsidR="00731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123F06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731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что составляет </w:t>
      </w:r>
      <w:r w:rsidR="00123F06">
        <w:rPr>
          <w:rFonts w:ascii="Times New Roman" w:eastAsia="Times New Roman" w:hAnsi="Times New Roman" w:cs="Times New Roman"/>
          <w:sz w:val="24"/>
          <w:szCs w:val="24"/>
          <w:lang w:eastAsia="ru-RU"/>
        </w:rPr>
        <w:t>97,3</w:t>
      </w:r>
      <w:r w:rsidR="00731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="000265F9" w:rsidRPr="00957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31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планируемого количества </w:t>
      </w:r>
      <w:r w:rsidR="006128BD">
        <w:rPr>
          <w:rFonts w:ascii="Times New Roman" w:eastAsia="Times New Roman" w:hAnsi="Times New Roman" w:cs="Times New Roman"/>
          <w:sz w:val="24"/>
          <w:szCs w:val="24"/>
          <w:lang w:eastAsia="ru-RU"/>
        </w:rPr>
        <w:t>901</w:t>
      </w:r>
      <w:r w:rsidR="00731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</w:t>
      </w:r>
      <w:r w:rsidR="000265F9" w:rsidRPr="00957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динамике положительных результатов удовлетворенности обучающихся ЦДТ содержанием образовательного процесса свидетельствуют итоги мониторинга: </w:t>
      </w:r>
      <w:proofErr w:type="gramStart"/>
      <w:r w:rsidR="00123F06">
        <w:rPr>
          <w:rFonts w:ascii="Times New Roman" w:eastAsia="Times New Roman" w:hAnsi="Times New Roman" w:cs="Times New Roman"/>
          <w:sz w:val="24"/>
          <w:szCs w:val="24"/>
          <w:lang w:eastAsia="ru-RU"/>
        </w:rPr>
        <w:t>704</w:t>
      </w:r>
      <w:r w:rsidR="00731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</w:t>
      </w:r>
      <w:r w:rsidR="00123F06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ающихся</w:t>
      </w:r>
      <w:proofErr w:type="gramEnd"/>
      <w:r w:rsidR="00123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удовлетворены полностью качеством образовательного процесса,</w:t>
      </w:r>
      <w:r w:rsidR="00731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составляет </w:t>
      </w:r>
      <w:r w:rsidR="00123F06">
        <w:rPr>
          <w:rFonts w:ascii="Times New Roman" w:eastAsia="Times New Roman" w:hAnsi="Times New Roman" w:cs="Times New Roman"/>
          <w:sz w:val="24"/>
          <w:szCs w:val="24"/>
          <w:lang w:eastAsia="ru-RU"/>
        </w:rPr>
        <w:t>80,3</w:t>
      </w:r>
      <w:r w:rsidR="00731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="00123F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31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F06">
        <w:rPr>
          <w:rFonts w:ascii="Times New Roman" w:eastAsia="Times New Roman" w:hAnsi="Times New Roman" w:cs="Times New Roman"/>
          <w:sz w:val="24"/>
          <w:szCs w:val="24"/>
          <w:lang w:eastAsia="ru-RU"/>
        </w:rPr>
        <w:t>174 -</w:t>
      </w:r>
      <w:r w:rsidR="00731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удовлетворены </w:t>
      </w:r>
      <w:r w:rsidR="00123F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сновном, что составляет 19,8 %.</w:t>
      </w:r>
      <w:r w:rsidR="00731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466" w:rsidRPr="007903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(Приложение № </w:t>
      </w:r>
      <w:r w:rsidR="007314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731466" w:rsidRPr="007903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731466" w:rsidRDefault="00731466" w:rsidP="007314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265F9" w:rsidRPr="00957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65F9" w:rsidRPr="006C4F08" w:rsidRDefault="002871AC" w:rsidP="007314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2.Структура и система </w:t>
      </w:r>
      <w:r w:rsidR="000265F9" w:rsidRPr="000E5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 МБУ ДО ЦДТ</w:t>
      </w:r>
    </w:p>
    <w:p w:rsidR="003B7906" w:rsidRDefault="000265F9" w:rsidP="0002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3A16">
        <w:rPr>
          <w:rFonts w:ascii="Times New Roman" w:hAnsi="Times New Roman" w:cs="Times New Roman"/>
          <w:sz w:val="24"/>
          <w:szCs w:val="24"/>
        </w:rPr>
        <w:t xml:space="preserve"> </w:t>
      </w:r>
      <w:r w:rsidR="00731466">
        <w:rPr>
          <w:rFonts w:ascii="Times New Roman" w:hAnsi="Times New Roman" w:cs="Times New Roman"/>
          <w:sz w:val="24"/>
          <w:szCs w:val="24"/>
        </w:rPr>
        <w:t xml:space="preserve">Организационная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466">
        <w:rPr>
          <w:rFonts w:ascii="Times New Roman" w:hAnsi="Times New Roman" w:cs="Times New Roman"/>
          <w:sz w:val="24"/>
          <w:szCs w:val="24"/>
        </w:rPr>
        <w:t>структура управления МБУ ДО ЦДТ соответствует функциональным задачам и Уставу учреждения. Создана нормативно-правовая база для осуществления управления учреждением.</w:t>
      </w:r>
      <w:r w:rsidR="006128BD">
        <w:rPr>
          <w:rFonts w:ascii="Times New Roman" w:hAnsi="Times New Roman" w:cs="Times New Roman"/>
          <w:sz w:val="24"/>
          <w:szCs w:val="24"/>
        </w:rPr>
        <w:t xml:space="preserve"> Разработано и используется более </w:t>
      </w:r>
      <w:r w:rsidR="009564B4">
        <w:rPr>
          <w:rFonts w:ascii="Times New Roman" w:hAnsi="Times New Roman" w:cs="Times New Roman"/>
          <w:sz w:val="24"/>
          <w:szCs w:val="24"/>
        </w:rPr>
        <w:t>5</w:t>
      </w:r>
      <w:r w:rsidR="006128BD">
        <w:rPr>
          <w:rFonts w:ascii="Times New Roman" w:hAnsi="Times New Roman" w:cs="Times New Roman"/>
          <w:sz w:val="24"/>
          <w:szCs w:val="24"/>
        </w:rPr>
        <w:t>0 локальных актов уровня учреждения.</w:t>
      </w:r>
      <w:r w:rsidR="00731466">
        <w:rPr>
          <w:rFonts w:ascii="Times New Roman" w:hAnsi="Times New Roman" w:cs="Times New Roman"/>
          <w:sz w:val="24"/>
          <w:szCs w:val="24"/>
        </w:rPr>
        <w:t xml:space="preserve">  Система управления и контроля в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314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AF5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1466">
        <w:rPr>
          <w:rFonts w:ascii="Times New Roman" w:hAnsi="Times New Roman" w:cs="Times New Roman"/>
          <w:sz w:val="24"/>
          <w:szCs w:val="24"/>
        </w:rPr>
        <w:t xml:space="preserve">была направлена на функционирование учреждения и его развитие. </w:t>
      </w:r>
      <w:r w:rsidR="00DE64C1">
        <w:rPr>
          <w:rFonts w:ascii="Times New Roman" w:hAnsi="Times New Roman" w:cs="Times New Roman"/>
          <w:sz w:val="24"/>
          <w:szCs w:val="24"/>
        </w:rPr>
        <w:t xml:space="preserve">Особое внимание было уделено </w:t>
      </w:r>
      <w:r w:rsidR="006128BD">
        <w:rPr>
          <w:rFonts w:ascii="Times New Roman" w:hAnsi="Times New Roman" w:cs="Times New Roman"/>
          <w:sz w:val="24"/>
          <w:szCs w:val="24"/>
        </w:rPr>
        <w:t>программно</w:t>
      </w:r>
      <w:r w:rsidR="00DE64C1">
        <w:rPr>
          <w:rFonts w:ascii="Times New Roman" w:hAnsi="Times New Roman" w:cs="Times New Roman"/>
          <w:sz w:val="24"/>
          <w:szCs w:val="24"/>
        </w:rPr>
        <w:t>-методическому обеспечению образовате</w:t>
      </w:r>
      <w:r w:rsidR="006128BD">
        <w:rPr>
          <w:rFonts w:ascii="Times New Roman" w:hAnsi="Times New Roman" w:cs="Times New Roman"/>
          <w:sz w:val="24"/>
          <w:szCs w:val="24"/>
        </w:rPr>
        <w:t xml:space="preserve">льной </w:t>
      </w:r>
      <w:r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6128B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 управлению и контролю  </w:t>
      </w:r>
      <w:r w:rsidRPr="00100AF5">
        <w:rPr>
          <w:rFonts w:ascii="Times New Roman" w:hAnsi="Times New Roman" w:cs="Times New Roman"/>
          <w:sz w:val="24"/>
          <w:szCs w:val="24"/>
        </w:rPr>
        <w:t>МБУ ДО ЦДТ</w:t>
      </w:r>
      <w:r w:rsidR="006128BD">
        <w:rPr>
          <w:rFonts w:ascii="Times New Roman" w:hAnsi="Times New Roman" w:cs="Times New Roman"/>
          <w:sz w:val="24"/>
          <w:szCs w:val="24"/>
        </w:rPr>
        <w:t>.</w:t>
      </w:r>
      <w:r w:rsidRPr="00100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учреждением осуществляет  директор, также в управлении на принципах коллегиальности участвовали общественные органы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управления: </w:t>
      </w:r>
      <w:r w:rsidRPr="00E63A16">
        <w:rPr>
          <w:rFonts w:ascii="Times New Roman" w:hAnsi="Times New Roman" w:cs="Times New Roman"/>
          <w:sz w:val="24"/>
          <w:szCs w:val="24"/>
        </w:rPr>
        <w:t>Педагогический совет, Родительский совет, Методический совет, Детский Совет Центра, Попечительский совет.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B790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МБУ ДО ЦДТ функционирует Муниципальный опорный центр дополнительного образования детей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Кадуйском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(МОЦ), являясь структурным подразделением учреждения. </w:t>
      </w:r>
    </w:p>
    <w:p w:rsidR="003B7906" w:rsidRDefault="00E63A16" w:rsidP="0002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265F9">
        <w:rPr>
          <w:rFonts w:ascii="Times New Roman" w:hAnsi="Times New Roman" w:cs="Times New Roman"/>
          <w:sz w:val="24"/>
          <w:szCs w:val="24"/>
        </w:rPr>
        <w:t xml:space="preserve">Управление деятельностью </w:t>
      </w:r>
      <w:r w:rsidR="000265F9" w:rsidRPr="00100AF5">
        <w:rPr>
          <w:rFonts w:ascii="Times New Roman" w:hAnsi="Times New Roman" w:cs="Times New Roman"/>
          <w:sz w:val="24"/>
          <w:szCs w:val="24"/>
        </w:rPr>
        <w:t xml:space="preserve"> </w:t>
      </w:r>
      <w:r w:rsidR="000265F9">
        <w:rPr>
          <w:rFonts w:ascii="Times New Roman" w:hAnsi="Times New Roman" w:cs="Times New Roman"/>
          <w:sz w:val="24"/>
          <w:szCs w:val="24"/>
        </w:rPr>
        <w:t>МБУ ДО ЦДТ осуществляло</w:t>
      </w:r>
      <w:r w:rsidR="000265F9" w:rsidRPr="00100AF5">
        <w:rPr>
          <w:rFonts w:ascii="Times New Roman" w:hAnsi="Times New Roman" w:cs="Times New Roman"/>
          <w:sz w:val="24"/>
          <w:szCs w:val="24"/>
        </w:rPr>
        <w:t>сь в соответствии с  утвержденным планом, который включал следующие разделы: «Организация методической работы с педагогическими кадрами», «Контрольно-аналитическая деятельность», «Организационная деятельность», «Финансово-хозяйственная  деятельность», «Воспитательные мероприятия с обучающимися», «Охрана труда», План работы Родительского совета, План работы Методического совета,</w:t>
      </w:r>
      <w:r w:rsidR="000265F9">
        <w:rPr>
          <w:rFonts w:ascii="Times New Roman" w:hAnsi="Times New Roman" w:cs="Times New Roman"/>
          <w:sz w:val="24"/>
          <w:szCs w:val="24"/>
        </w:rPr>
        <w:t xml:space="preserve"> План работы Попечительского совета,</w:t>
      </w:r>
      <w:r w:rsidR="000265F9" w:rsidRPr="00100AF5">
        <w:rPr>
          <w:rFonts w:ascii="Times New Roman" w:hAnsi="Times New Roman" w:cs="Times New Roman"/>
          <w:sz w:val="24"/>
          <w:szCs w:val="24"/>
        </w:rPr>
        <w:t xml:space="preserve"> Календарный план проведения районных мероприятий.</w:t>
      </w:r>
      <w:r w:rsidR="000265F9">
        <w:rPr>
          <w:rFonts w:ascii="Times New Roman" w:hAnsi="Times New Roman" w:cs="Times New Roman"/>
          <w:sz w:val="24"/>
          <w:szCs w:val="24"/>
        </w:rPr>
        <w:t xml:space="preserve">  </w:t>
      </w:r>
      <w:r w:rsidR="003B7906">
        <w:rPr>
          <w:rFonts w:ascii="Times New Roman" w:hAnsi="Times New Roman" w:cs="Times New Roman"/>
          <w:sz w:val="24"/>
          <w:szCs w:val="24"/>
        </w:rPr>
        <w:t>В процессе реализации содержания Плана работы учитывались основные проблемы, поставленные перед учреждением, но в полном объеме реализовать выполнение не удалось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52B3">
        <w:rPr>
          <w:rFonts w:ascii="Times New Roman" w:hAnsi="Times New Roman" w:cs="Times New Roman"/>
          <w:sz w:val="24"/>
          <w:szCs w:val="24"/>
        </w:rPr>
        <w:t>План работы МБУ ДО ЦДТ за  календарный 2021 год выполнен на 85 %.</w:t>
      </w:r>
      <w:r>
        <w:rPr>
          <w:rFonts w:ascii="Times New Roman" w:hAnsi="Times New Roman" w:cs="Times New Roman"/>
          <w:sz w:val="24"/>
          <w:szCs w:val="24"/>
        </w:rPr>
        <w:t xml:space="preserve"> Основные особенности реализации Плана работы  за 2021 год:</w:t>
      </w:r>
    </w:p>
    <w:p w:rsidR="003B7906" w:rsidRDefault="003B7906" w:rsidP="003B7906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Проблема, связанная с обновлением содержания дополнительного образования, решена частично (</w:t>
      </w:r>
      <w:r w:rsidR="0016338A">
        <w:rPr>
          <w:rFonts w:ascii="Times New Roman" w:hAnsi="Times New Roman" w:cs="Times New Roman"/>
          <w:sz w:val="24"/>
          <w:szCs w:val="24"/>
        </w:rPr>
        <w:t>разработано четыре новых ДОО программы технической, естественнонаучной, социально-гуманитарной направленностей);</w:t>
      </w:r>
    </w:p>
    <w:p w:rsidR="00B84224" w:rsidRDefault="00B84224" w:rsidP="000265F9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удалось в полной мере а</w:t>
      </w:r>
      <w:r w:rsidR="0016338A" w:rsidRPr="00B84224">
        <w:rPr>
          <w:rFonts w:ascii="Times New Roman" w:hAnsi="Times New Roman" w:cs="Times New Roman"/>
          <w:sz w:val="24"/>
          <w:szCs w:val="24"/>
        </w:rPr>
        <w:t>ктивиз</w:t>
      </w:r>
      <w:r>
        <w:rPr>
          <w:rFonts w:ascii="Times New Roman" w:hAnsi="Times New Roman" w:cs="Times New Roman"/>
          <w:sz w:val="24"/>
          <w:szCs w:val="24"/>
        </w:rPr>
        <w:t>ировать</w:t>
      </w:r>
      <w:r w:rsidR="0016338A" w:rsidRPr="00B84224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16338A" w:rsidRPr="00B84224">
        <w:rPr>
          <w:rFonts w:ascii="Times New Roman" w:hAnsi="Times New Roman" w:cs="Times New Roman"/>
          <w:sz w:val="24"/>
          <w:szCs w:val="24"/>
        </w:rPr>
        <w:t xml:space="preserve"> общественных органов</w:t>
      </w:r>
      <w:r>
        <w:rPr>
          <w:rFonts w:ascii="Times New Roman" w:hAnsi="Times New Roman" w:cs="Times New Roman"/>
          <w:sz w:val="24"/>
          <w:szCs w:val="24"/>
        </w:rPr>
        <w:t xml:space="preserve">, особенно Детский Совет Центра, </w:t>
      </w:r>
      <w:r w:rsidR="00E63A1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етодический </w:t>
      </w:r>
      <w:r w:rsidR="00E63A1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овет. Основная причина-кадровая.</w:t>
      </w:r>
    </w:p>
    <w:p w:rsidR="00B84224" w:rsidRDefault="00B84224" w:rsidP="000265F9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по обновлению и совершенствованию профессионализма педагогических кадров</w:t>
      </w:r>
      <w:r w:rsidR="00745BC3">
        <w:rPr>
          <w:rFonts w:ascii="Times New Roman" w:hAnsi="Times New Roman" w:cs="Times New Roman"/>
          <w:sz w:val="24"/>
          <w:szCs w:val="24"/>
        </w:rPr>
        <w:t xml:space="preserve"> проводилась по следующим направлениям: повышение квалификации и переподготовки педагогических кадров, целенаправленная индивидуальная работа с </w:t>
      </w:r>
      <w:proofErr w:type="spellStart"/>
      <w:r w:rsidR="00745BC3">
        <w:rPr>
          <w:rFonts w:ascii="Times New Roman" w:hAnsi="Times New Roman" w:cs="Times New Roman"/>
          <w:sz w:val="24"/>
          <w:szCs w:val="24"/>
        </w:rPr>
        <w:t>педкадрами</w:t>
      </w:r>
      <w:proofErr w:type="spellEnd"/>
      <w:r w:rsidR="00745BC3">
        <w:rPr>
          <w:rFonts w:ascii="Times New Roman" w:hAnsi="Times New Roman" w:cs="Times New Roman"/>
          <w:sz w:val="24"/>
          <w:szCs w:val="24"/>
        </w:rPr>
        <w:t>, активизация самостоятельной деятельности педагогов по повышению методического мастерства.</w:t>
      </w:r>
    </w:p>
    <w:p w:rsidR="00745BC3" w:rsidRDefault="00745BC3" w:rsidP="000265F9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совершенствовании системы воспитательной работы акцент был сделан на усиление  работы руководителя объединения в учебных группах, на раскрытие личностного потенциала, успешной социализации обучающихся через участие в конкурсной, общественной деятельности.</w:t>
      </w:r>
    </w:p>
    <w:p w:rsidR="00745BC3" w:rsidRDefault="00745BC3" w:rsidP="000265F9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Удалось на достаточно хорошем уровне активизировать информационные ресурсы для просвещения участников образовательного процесса в вопросах дополнительного образования.</w:t>
      </w:r>
    </w:p>
    <w:p w:rsidR="000265F9" w:rsidRPr="00E63A16" w:rsidRDefault="00745BC3" w:rsidP="00EB52B3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Продолжена деятельность коллектива по обустройству и развитию комфортных условий</w:t>
      </w:r>
      <w:r w:rsidR="00EB52B3">
        <w:rPr>
          <w:rFonts w:ascii="Times New Roman" w:hAnsi="Times New Roman" w:cs="Times New Roman"/>
          <w:sz w:val="24"/>
          <w:szCs w:val="24"/>
        </w:rPr>
        <w:t xml:space="preserve"> для обучения и воспитания детей,  их оздоровления, успешной социализации.</w:t>
      </w:r>
    </w:p>
    <w:p w:rsidR="000265F9" w:rsidRDefault="000265F9" w:rsidP="00026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A16">
        <w:rPr>
          <w:rFonts w:ascii="Times New Roman" w:hAnsi="Times New Roman" w:cs="Times New Roman"/>
          <w:sz w:val="24"/>
          <w:szCs w:val="24"/>
        </w:rPr>
        <w:t xml:space="preserve">    </w:t>
      </w:r>
      <w:r w:rsidRPr="00100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совершенствования образовательного процесса ежемесячно на совещаниях при директоре  подводились итоги работы учреждения за месяц, утверждался план работы на следующий месяц. На совещаниях рассматривались актуальные для работы коллектива вопросы: «</w:t>
      </w:r>
      <w:r w:rsidR="007F39B7">
        <w:rPr>
          <w:rFonts w:ascii="Times New Roman" w:hAnsi="Times New Roman" w:cs="Times New Roman"/>
          <w:sz w:val="24"/>
          <w:szCs w:val="24"/>
        </w:rPr>
        <w:t>Качество образовательных достижений: от чего оно зависит</w:t>
      </w:r>
      <w:r>
        <w:rPr>
          <w:rFonts w:ascii="Times New Roman" w:hAnsi="Times New Roman" w:cs="Times New Roman"/>
          <w:sz w:val="24"/>
          <w:szCs w:val="24"/>
        </w:rPr>
        <w:t>» (</w:t>
      </w:r>
      <w:r w:rsidR="007F39B7">
        <w:rPr>
          <w:rFonts w:ascii="Times New Roman" w:hAnsi="Times New Roman" w:cs="Times New Roman"/>
          <w:sz w:val="24"/>
          <w:szCs w:val="24"/>
        </w:rPr>
        <w:t>ноябрь 2021г.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7F39B7">
        <w:rPr>
          <w:rFonts w:ascii="Times New Roman" w:hAnsi="Times New Roman" w:cs="Times New Roman"/>
          <w:sz w:val="24"/>
          <w:szCs w:val="24"/>
        </w:rPr>
        <w:t xml:space="preserve">  «Детский отдых: мотивирующее пространство развития личности ребенка</w:t>
      </w:r>
      <w:r>
        <w:rPr>
          <w:rFonts w:ascii="Times New Roman" w:hAnsi="Times New Roman" w:cs="Times New Roman"/>
          <w:sz w:val="24"/>
          <w:szCs w:val="24"/>
        </w:rPr>
        <w:t>» (</w:t>
      </w:r>
      <w:r w:rsidR="007F39B7">
        <w:rPr>
          <w:rFonts w:ascii="Times New Roman" w:hAnsi="Times New Roman" w:cs="Times New Roman"/>
          <w:sz w:val="24"/>
          <w:szCs w:val="24"/>
        </w:rPr>
        <w:t>апрель 2021г.</w:t>
      </w:r>
      <w:r>
        <w:rPr>
          <w:rFonts w:ascii="Times New Roman" w:hAnsi="Times New Roman" w:cs="Times New Roman"/>
          <w:sz w:val="24"/>
          <w:szCs w:val="24"/>
        </w:rPr>
        <w:t>). «</w:t>
      </w:r>
      <w:r w:rsidR="007F39B7">
        <w:rPr>
          <w:rFonts w:ascii="Times New Roman" w:hAnsi="Times New Roman" w:cs="Times New Roman"/>
          <w:sz w:val="24"/>
          <w:szCs w:val="24"/>
        </w:rPr>
        <w:t>Развитие научно-исследовательской деятельности в учреждения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» (</w:t>
      </w:r>
      <w:r w:rsidR="007F39B7">
        <w:rPr>
          <w:rFonts w:ascii="Times New Roman" w:hAnsi="Times New Roman" w:cs="Times New Roman"/>
          <w:sz w:val="24"/>
          <w:szCs w:val="24"/>
        </w:rPr>
        <w:t>октябрь 2021г.</w:t>
      </w:r>
      <w:r w:rsidR="00E63A16">
        <w:rPr>
          <w:rFonts w:ascii="Times New Roman" w:hAnsi="Times New Roman" w:cs="Times New Roman"/>
          <w:sz w:val="24"/>
          <w:szCs w:val="24"/>
        </w:rPr>
        <w:t>), «</w:t>
      </w:r>
      <w:r>
        <w:rPr>
          <w:rFonts w:ascii="Times New Roman" w:hAnsi="Times New Roman" w:cs="Times New Roman"/>
          <w:sz w:val="24"/>
          <w:szCs w:val="24"/>
        </w:rPr>
        <w:t>Программно-методическое обеспе</w:t>
      </w:r>
      <w:r w:rsidR="007F39B7">
        <w:rPr>
          <w:rFonts w:ascii="Times New Roman" w:hAnsi="Times New Roman" w:cs="Times New Roman"/>
          <w:sz w:val="24"/>
          <w:szCs w:val="24"/>
        </w:rPr>
        <w:t xml:space="preserve">чение образовательного процесса»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F39B7">
        <w:rPr>
          <w:rFonts w:ascii="Times New Roman" w:hAnsi="Times New Roman" w:cs="Times New Roman"/>
          <w:sz w:val="24"/>
          <w:szCs w:val="24"/>
        </w:rPr>
        <w:t>сентябрь 2021г.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F39B7" w:rsidRDefault="008E0D12" w:rsidP="00026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</w:t>
      </w:r>
      <w:r w:rsidR="000265F9">
        <w:rPr>
          <w:rFonts w:ascii="Times New Roman" w:hAnsi="Times New Roman" w:cs="Times New Roman"/>
          <w:sz w:val="24"/>
          <w:szCs w:val="24"/>
        </w:rPr>
        <w:t>соответствии с планом работы осуществлялась контрольно-аналитическая деятельность, направленная на функционирование и развитие учреждения. В числе контролируемых вопросов были следующие: готовность учебных кабинетов к новому учебному году, анализ формирования учебных групп в объединении, анализ соответствия расписания  объединений санитарно-гигиеническим требованиям и нормам, анализ ведения учетной документации, анализ выполнения графика медицинских осмотров. Проведен тематический контроль «</w:t>
      </w:r>
      <w:r w:rsidR="007F39B7">
        <w:rPr>
          <w:rFonts w:ascii="Times New Roman" w:hAnsi="Times New Roman" w:cs="Times New Roman"/>
          <w:sz w:val="24"/>
          <w:szCs w:val="24"/>
        </w:rPr>
        <w:t>Организация информационной работы руководителя объединения с родителями (законными представителями</w:t>
      </w:r>
      <w:r w:rsidR="000265F9">
        <w:rPr>
          <w:rFonts w:ascii="Times New Roman" w:hAnsi="Times New Roman" w:cs="Times New Roman"/>
          <w:sz w:val="24"/>
          <w:szCs w:val="24"/>
        </w:rPr>
        <w:t>» (</w:t>
      </w:r>
      <w:r w:rsidR="007F39B7">
        <w:rPr>
          <w:rFonts w:ascii="Times New Roman" w:hAnsi="Times New Roman" w:cs="Times New Roman"/>
          <w:sz w:val="24"/>
          <w:szCs w:val="24"/>
        </w:rPr>
        <w:t xml:space="preserve">декабрь </w:t>
      </w:r>
      <w:r w:rsidR="000265F9">
        <w:rPr>
          <w:rFonts w:ascii="Times New Roman" w:hAnsi="Times New Roman" w:cs="Times New Roman"/>
          <w:sz w:val="24"/>
          <w:szCs w:val="24"/>
        </w:rPr>
        <w:t>202</w:t>
      </w:r>
      <w:r w:rsidR="007F39B7">
        <w:rPr>
          <w:rFonts w:ascii="Times New Roman" w:hAnsi="Times New Roman" w:cs="Times New Roman"/>
          <w:sz w:val="24"/>
          <w:szCs w:val="24"/>
        </w:rPr>
        <w:t>1</w:t>
      </w:r>
      <w:r w:rsidR="000265F9">
        <w:rPr>
          <w:rFonts w:ascii="Times New Roman" w:hAnsi="Times New Roman" w:cs="Times New Roman"/>
          <w:sz w:val="24"/>
          <w:szCs w:val="24"/>
        </w:rPr>
        <w:t>г.),</w:t>
      </w:r>
    </w:p>
    <w:p w:rsidR="000265F9" w:rsidRDefault="000265F9" w:rsidP="00026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Проведены мониторинговые исследования по определению степени удовлетворенности </w:t>
      </w:r>
      <w:r w:rsidR="00A259DF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6801F5">
        <w:rPr>
          <w:rFonts w:ascii="Times New Roman" w:hAnsi="Times New Roman" w:cs="Times New Roman"/>
          <w:sz w:val="24"/>
          <w:szCs w:val="24"/>
        </w:rPr>
        <w:t>родител</w:t>
      </w:r>
      <w:r w:rsidR="00A259DF">
        <w:rPr>
          <w:rFonts w:ascii="Times New Roman" w:hAnsi="Times New Roman" w:cs="Times New Roman"/>
          <w:sz w:val="24"/>
          <w:szCs w:val="24"/>
        </w:rPr>
        <w:t>ей (законных представителей</w:t>
      </w:r>
      <w:r w:rsidR="006801F5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 мониторинговых исследованиях приняли </w:t>
      </w:r>
      <w:r w:rsidR="006801F5">
        <w:rPr>
          <w:rFonts w:ascii="Times New Roman" w:hAnsi="Times New Roman" w:cs="Times New Roman"/>
          <w:sz w:val="24"/>
          <w:szCs w:val="24"/>
        </w:rPr>
        <w:t>435</w:t>
      </w:r>
      <w:r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6801F5">
        <w:rPr>
          <w:rFonts w:ascii="Times New Roman" w:hAnsi="Times New Roman" w:cs="Times New Roman"/>
          <w:sz w:val="24"/>
          <w:szCs w:val="24"/>
        </w:rPr>
        <w:t xml:space="preserve"> при плане 466 человек, что составило</w:t>
      </w:r>
      <w:r w:rsidR="00A259DF">
        <w:rPr>
          <w:rFonts w:ascii="Times New Roman" w:hAnsi="Times New Roman" w:cs="Times New Roman"/>
          <w:sz w:val="24"/>
          <w:szCs w:val="24"/>
        </w:rPr>
        <w:t xml:space="preserve"> 93,3%</w:t>
      </w:r>
      <w:r w:rsidR="00B545BE">
        <w:rPr>
          <w:rFonts w:ascii="Times New Roman" w:hAnsi="Times New Roman" w:cs="Times New Roman"/>
          <w:sz w:val="24"/>
          <w:szCs w:val="24"/>
        </w:rPr>
        <w:t xml:space="preserve"> </w:t>
      </w:r>
      <w:r w:rsidR="00A259DF">
        <w:rPr>
          <w:rFonts w:ascii="Times New Roman" w:hAnsi="Times New Roman" w:cs="Times New Roman"/>
          <w:color w:val="FF0000"/>
          <w:sz w:val="24"/>
          <w:szCs w:val="24"/>
        </w:rPr>
        <w:t xml:space="preserve">(Приложение № </w:t>
      </w:r>
      <w:r w:rsidR="00B545BE" w:rsidRPr="00B545BE">
        <w:rPr>
          <w:rFonts w:ascii="Times New Roman" w:hAnsi="Times New Roman" w:cs="Times New Roman"/>
          <w:color w:val="FF0000"/>
          <w:sz w:val="24"/>
          <w:szCs w:val="24"/>
        </w:rPr>
        <w:t>3)</w:t>
      </w:r>
      <w:r w:rsidRPr="00B545BE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Результаты мониторинговых исследований ста</w:t>
      </w:r>
      <w:r w:rsidR="006801F5">
        <w:rPr>
          <w:rFonts w:ascii="Times New Roman" w:hAnsi="Times New Roman" w:cs="Times New Roman"/>
          <w:sz w:val="24"/>
          <w:szCs w:val="24"/>
        </w:rPr>
        <w:t>нут</w:t>
      </w:r>
      <w:r>
        <w:rPr>
          <w:rFonts w:ascii="Times New Roman" w:hAnsi="Times New Roman" w:cs="Times New Roman"/>
          <w:sz w:val="24"/>
          <w:szCs w:val="24"/>
        </w:rPr>
        <w:t xml:space="preserve"> основой планирования  управленческой деятельности в следующем учебном году. </w:t>
      </w:r>
    </w:p>
    <w:p w:rsidR="000265F9" w:rsidRDefault="000265F9" w:rsidP="00026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целом проведенная работа  способствовала не только  расширению информационной открытости, развитию государственно-общественного механизма управления учреждением, совершенствованию методического мастерства педагогических кадров, но и определила проблемы, вопросы, на которые необходимо обратить серьезное внимание.</w:t>
      </w:r>
    </w:p>
    <w:p w:rsidR="006801F5" w:rsidRDefault="006801F5" w:rsidP="00026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9DF" w:rsidRDefault="00A259DF" w:rsidP="00026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9DF" w:rsidRDefault="00A259DF" w:rsidP="00026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5F9" w:rsidRDefault="000265F9" w:rsidP="000265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2260A1">
        <w:rPr>
          <w:rFonts w:ascii="Times New Roman" w:hAnsi="Times New Roman" w:cs="Times New Roman"/>
          <w:b/>
          <w:sz w:val="24"/>
          <w:szCs w:val="24"/>
        </w:rPr>
        <w:t>Содержание и качество подготовки обучающихся.</w:t>
      </w:r>
    </w:p>
    <w:p w:rsidR="000265F9" w:rsidRDefault="000265F9" w:rsidP="0002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Содержание и качество подготовки обучающихся МБУ ДО ЦДТ определяется следующими нормативно-правовыми документами: Приказом Министерства просвещения РФ от 09.11.2018 года №</w:t>
      </w:r>
      <w:r w:rsidR="003360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196 «Порядок организации и осуществления образовательной деятельности по дополнительным общеобразовательным программам»,  локальн</w:t>
      </w:r>
      <w:r w:rsidR="003360D5">
        <w:rPr>
          <w:rFonts w:ascii="Times New Roman" w:hAnsi="Times New Roman" w:cs="Times New Roman"/>
          <w:sz w:val="24"/>
          <w:szCs w:val="24"/>
        </w:rPr>
        <w:t>ыми актами учреждения:</w:t>
      </w:r>
      <w:r>
        <w:rPr>
          <w:rFonts w:ascii="Times New Roman" w:hAnsi="Times New Roman" w:cs="Times New Roman"/>
          <w:sz w:val="24"/>
          <w:szCs w:val="24"/>
        </w:rPr>
        <w:t xml:space="preserve"> Положением  об образовательной программе МБУ ДО ЦДТ, утверждено приказом МБУ ДО ЦДТ №</w:t>
      </w:r>
      <w:r w:rsidR="003360D5">
        <w:rPr>
          <w:rFonts w:ascii="Times New Roman" w:hAnsi="Times New Roman" w:cs="Times New Roman"/>
          <w:sz w:val="24"/>
          <w:szCs w:val="24"/>
        </w:rPr>
        <w:t xml:space="preserve"> 63 от 06.11.2018г.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60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 дополнительной общеобразовательной общеразвивающей  программе, утверждено в новой редакции приказом МБУ ДО ЦДТ № </w:t>
      </w:r>
      <w:r w:rsidR="003360D5">
        <w:rPr>
          <w:rFonts w:ascii="Times New Roman" w:hAnsi="Times New Roman" w:cs="Times New Roman"/>
          <w:sz w:val="24"/>
          <w:szCs w:val="24"/>
        </w:rPr>
        <w:t>21-Д  от 10.04.2019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60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 формах, периодичности и порядке текущего и итогового контроля успеваемости, промежуточной аттестации обучающихся МБУ ДО ЦДТ, утверждено приказом МБУ ДО ЦДТ № 35/1-Д от 27. 09.2019г.,  Положением о творческой группе обучающихся в МБУ ДО ЦДТ, утверждено приказом МБУ ДО ЦДТ №35/1-Д от 27.09.2019г. </w:t>
      </w:r>
    </w:p>
    <w:p w:rsidR="00EA0E1E" w:rsidRPr="00460215" w:rsidRDefault="002260A1" w:rsidP="000265F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25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2021 году в учреждении реализовано содержание  ДОО программ шести направленностей: технической, художественной, естественнонаучной, физкультурно-спортивной, социально-гуманитарной, туристско-краеведческой.  Анализируя охват обучающихся дополнительным образованием в 2021 году, можно сделать вывод, что услугу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дополнительному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получили </w:t>
      </w:r>
      <w:r w:rsidR="009C3B56">
        <w:rPr>
          <w:rFonts w:ascii="Times New Roman" w:hAnsi="Times New Roman" w:cs="Times New Roman"/>
          <w:sz w:val="24"/>
          <w:szCs w:val="24"/>
        </w:rPr>
        <w:t xml:space="preserve">1465 обучающихся. За первое полугодие 2021 года  с учётом летнего отдыха получили услугу по дополнительному образованию 828 человек (700 человек с 01.01-31.05.2021г.; 128 человек - в летний период).  За второе полугодие 2021 года получили услугу по дополнительному образованию 637 человек. </w:t>
      </w:r>
      <w:r w:rsidR="003D1A03" w:rsidRPr="00460215">
        <w:rPr>
          <w:rFonts w:ascii="Times New Roman" w:hAnsi="Times New Roman" w:cs="Times New Roman"/>
          <w:color w:val="FF0000"/>
          <w:sz w:val="24"/>
          <w:szCs w:val="24"/>
        </w:rPr>
        <w:t>(Приложение № 4)</w:t>
      </w:r>
      <w:r w:rsidR="00A259D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265F9" w:rsidRDefault="000265F9" w:rsidP="0002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Оценка качества под</w:t>
      </w:r>
      <w:r w:rsidR="003F2D7E">
        <w:rPr>
          <w:rFonts w:ascii="Times New Roman" w:hAnsi="Times New Roman" w:cs="Times New Roman"/>
          <w:sz w:val="24"/>
          <w:szCs w:val="24"/>
        </w:rPr>
        <w:t>готовки обучающихся за 2021</w:t>
      </w:r>
      <w:r>
        <w:rPr>
          <w:rFonts w:ascii="Times New Roman" w:hAnsi="Times New Roman" w:cs="Times New Roman"/>
          <w:sz w:val="24"/>
          <w:szCs w:val="24"/>
        </w:rPr>
        <w:t xml:space="preserve"> год проведена на о</w:t>
      </w:r>
      <w:r w:rsidR="003F2D7E">
        <w:rPr>
          <w:rFonts w:ascii="Times New Roman" w:hAnsi="Times New Roman" w:cs="Times New Roman"/>
          <w:sz w:val="24"/>
          <w:szCs w:val="24"/>
        </w:rPr>
        <w:t>сновании приказа МБУ ДО ЦДТ № 09-Д от 02.03.2021</w:t>
      </w:r>
      <w:r>
        <w:rPr>
          <w:rFonts w:ascii="Times New Roman" w:hAnsi="Times New Roman" w:cs="Times New Roman"/>
          <w:sz w:val="24"/>
          <w:szCs w:val="24"/>
        </w:rPr>
        <w:t xml:space="preserve"> года «О проведении промежуточной и итогов</w:t>
      </w:r>
      <w:r w:rsidR="003F2D7E">
        <w:rPr>
          <w:rFonts w:ascii="Times New Roman" w:hAnsi="Times New Roman" w:cs="Times New Roman"/>
          <w:sz w:val="24"/>
          <w:szCs w:val="24"/>
        </w:rPr>
        <w:t>ой аттестации обучающихся в 2020-2021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году». В соответ</w:t>
      </w:r>
      <w:r w:rsidR="003F2D7E">
        <w:rPr>
          <w:rFonts w:ascii="Times New Roman" w:hAnsi="Times New Roman" w:cs="Times New Roman"/>
          <w:sz w:val="24"/>
          <w:szCs w:val="24"/>
        </w:rPr>
        <w:t>ствии с графиком аттестации с 26 апреля по 22 мая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  аттестованы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з</w:t>
      </w:r>
      <w:r w:rsidR="003F2D7E">
        <w:rPr>
          <w:rFonts w:ascii="Times New Roman" w:hAnsi="Times New Roman" w:cs="Times New Roman"/>
          <w:sz w:val="24"/>
          <w:szCs w:val="24"/>
        </w:rPr>
        <w:t>авершению изучен</w:t>
      </w:r>
      <w:r w:rsidR="003360D5">
        <w:rPr>
          <w:rFonts w:ascii="Times New Roman" w:hAnsi="Times New Roman" w:cs="Times New Roman"/>
          <w:sz w:val="24"/>
          <w:szCs w:val="24"/>
        </w:rPr>
        <w:t>ия программы 949 обучающихся 68,</w:t>
      </w:r>
      <w:r w:rsidR="003F2D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%  </w:t>
      </w:r>
      <w:r w:rsidRPr="00696F6E">
        <w:rPr>
          <w:rFonts w:ascii="Times New Roman" w:hAnsi="Times New Roman" w:cs="Times New Roman"/>
          <w:sz w:val="24"/>
          <w:szCs w:val="24"/>
        </w:rPr>
        <w:t xml:space="preserve"> </w:t>
      </w:r>
      <w:r w:rsidR="003F2D7E">
        <w:rPr>
          <w:rFonts w:ascii="Times New Roman" w:hAnsi="Times New Roman" w:cs="Times New Roman"/>
          <w:sz w:val="24"/>
          <w:szCs w:val="24"/>
        </w:rPr>
        <w:t>Получили оценку «отлично» 355 чел. 37,4</w:t>
      </w:r>
      <w:r w:rsidR="00C84065">
        <w:rPr>
          <w:rFonts w:ascii="Times New Roman" w:hAnsi="Times New Roman" w:cs="Times New Roman"/>
          <w:sz w:val="24"/>
          <w:szCs w:val="24"/>
        </w:rPr>
        <w:t>%, ; «хорошо»- 492 чел.51,8%, ;  «удовлетворительно»- 98</w:t>
      </w:r>
      <w:r w:rsidR="003360D5">
        <w:rPr>
          <w:rFonts w:ascii="Times New Roman" w:hAnsi="Times New Roman" w:cs="Times New Roman"/>
          <w:sz w:val="24"/>
          <w:szCs w:val="24"/>
        </w:rPr>
        <w:t xml:space="preserve"> </w:t>
      </w:r>
      <w:r w:rsidR="00C84065">
        <w:rPr>
          <w:rFonts w:ascii="Times New Roman" w:hAnsi="Times New Roman" w:cs="Times New Roman"/>
          <w:sz w:val="24"/>
          <w:szCs w:val="24"/>
        </w:rPr>
        <w:t>чел. 10,3%. По завершению учебного года аттестовано 434 человека</w:t>
      </w:r>
      <w:r w:rsidR="00385D32">
        <w:rPr>
          <w:rFonts w:ascii="Times New Roman" w:hAnsi="Times New Roman" w:cs="Times New Roman"/>
          <w:sz w:val="24"/>
          <w:szCs w:val="24"/>
        </w:rPr>
        <w:t>, 31,4%. Высокий уровень реализации содержания программы получили  262 чел. -60,4%; средний уровень-167 чел.- 38,5%; низкий уровень получили 5</w:t>
      </w:r>
      <w:r w:rsidR="003360D5">
        <w:rPr>
          <w:rFonts w:ascii="Times New Roman" w:hAnsi="Times New Roman" w:cs="Times New Roman"/>
          <w:sz w:val="24"/>
          <w:szCs w:val="24"/>
        </w:rPr>
        <w:t xml:space="preserve"> человек -1,2%.  </w:t>
      </w:r>
      <w:r w:rsidR="003360D5" w:rsidRPr="003360D5">
        <w:rPr>
          <w:rFonts w:ascii="Times New Roman" w:hAnsi="Times New Roman" w:cs="Times New Roman"/>
          <w:color w:val="FF0000"/>
          <w:sz w:val="24"/>
          <w:szCs w:val="24"/>
        </w:rPr>
        <w:t xml:space="preserve">(Приложение № </w:t>
      </w:r>
      <w:r w:rsidR="00005583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385D32" w:rsidRPr="003360D5">
        <w:rPr>
          <w:rFonts w:ascii="Times New Roman" w:hAnsi="Times New Roman" w:cs="Times New Roman"/>
          <w:color w:val="FF0000"/>
          <w:sz w:val="24"/>
          <w:szCs w:val="24"/>
        </w:rPr>
        <w:t>).</w:t>
      </w:r>
      <w:r w:rsidR="00C84065" w:rsidRPr="003360D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385D32" w:rsidRPr="003360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85D32">
        <w:rPr>
          <w:rFonts w:ascii="Times New Roman" w:hAnsi="Times New Roman" w:cs="Times New Roman"/>
          <w:sz w:val="24"/>
          <w:szCs w:val="24"/>
        </w:rPr>
        <w:t>В декабре 2021</w:t>
      </w:r>
      <w:r>
        <w:rPr>
          <w:rFonts w:ascii="Times New Roman" w:hAnsi="Times New Roman" w:cs="Times New Roman"/>
          <w:sz w:val="24"/>
          <w:szCs w:val="24"/>
        </w:rPr>
        <w:t xml:space="preserve"> года  на основан</w:t>
      </w:r>
      <w:r w:rsidR="00385D32">
        <w:rPr>
          <w:rFonts w:ascii="Times New Roman" w:hAnsi="Times New Roman" w:cs="Times New Roman"/>
          <w:sz w:val="24"/>
          <w:szCs w:val="24"/>
        </w:rPr>
        <w:t>ии  приказа № 39-Д от 14.12.2021</w:t>
      </w:r>
      <w:r>
        <w:rPr>
          <w:rFonts w:ascii="Times New Roman" w:hAnsi="Times New Roman" w:cs="Times New Roman"/>
          <w:sz w:val="24"/>
          <w:szCs w:val="24"/>
        </w:rPr>
        <w:t xml:space="preserve"> года «Об организованном окончании первого полугодия 2020-2021 учебного года»  с 21 по 29 декабря 2020 года проведена проме</w:t>
      </w:r>
      <w:r w:rsidR="00460215">
        <w:rPr>
          <w:rFonts w:ascii="Times New Roman" w:hAnsi="Times New Roman" w:cs="Times New Roman"/>
          <w:sz w:val="24"/>
          <w:szCs w:val="24"/>
        </w:rPr>
        <w:t xml:space="preserve">жуточная </w:t>
      </w:r>
      <w:r w:rsidR="00460215">
        <w:rPr>
          <w:rFonts w:ascii="Times New Roman" w:hAnsi="Times New Roman" w:cs="Times New Roman"/>
          <w:sz w:val="24"/>
          <w:szCs w:val="24"/>
        </w:rPr>
        <w:lastRenderedPageBreak/>
        <w:t>аттестация обучающихся,</w:t>
      </w:r>
      <w:r w:rsidR="003360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21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которой приняли участие </w:t>
      </w:r>
      <w:r w:rsidR="00031D9B">
        <w:rPr>
          <w:rFonts w:ascii="Times New Roman" w:hAnsi="Times New Roman" w:cs="Times New Roman"/>
          <w:sz w:val="24"/>
          <w:szCs w:val="24"/>
        </w:rPr>
        <w:t>1125</w:t>
      </w:r>
      <w:r>
        <w:rPr>
          <w:rFonts w:ascii="Times New Roman" w:hAnsi="Times New Roman" w:cs="Times New Roman"/>
          <w:sz w:val="24"/>
          <w:szCs w:val="24"/>
        </w:rPr>
        <w:t xml:space="preserve"> человек 95,</w:t>
      </w:r>
      <w:r w:rsidR="00031D9B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031D9B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D9B">
        <w:rPr>
          <w:rFonts w:ascii="Times New Roman" w:hAnsi="Times New Roman" w:cs="Times New Roman"/>
          <w:sz w:val="24"/>
          <w:szCs w:val="24"/>
        </w:rPr>
        <w:t>1173</w:t>
      </w:r>
      <w:r>
        <w:rPr>
          <w:rFonts w:ascii="Times New Roman" w:hAnsi="Times New Roman" w:cs="Times New Roman"/>
          <w:sz w:val="24"/>
          <w:szCs w:val="24"/>
        </w:rPr>
        <w:t xml:space="preserve"> чел. по списку </w:t>
      </w:r>
      <w:r w:rsidRPr="00233956">
        <w:rPr>
          <w:rFonts w:ascii="Times New Roman" w:hAnsi="Times New Roman" w:cs="Times New Roman"/>
          <w:color w:val="FF0000"/>
          <w:sz w:val="24"/>
          <w:szCs w:val="24"/>
        </w:rPr>
        <w:t xml:space="preserve">(Приложение № </w:t>
      </w:r>
      <w:r w:rsidR="00005583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233956">
        <w:rPr>
          <w:rFonts w:ascii="Times New Roman" w:hAnsi="Times New Roman" w:cs="Times New Roman"/>
          <w:color w:val="FF0000"/>
          <w:sz w:val="24"/>
          <w:szCs w:val="24"/>
        </w:rPr>
        <w:t xml:space="preserve">).  </w:t>
      </w:r>
      <w:r w:rsidRPr="00A33ED0">
        <w:rPr>
          <w:rFonts w:ascii="Times New Roman" w:hAnsi="Times New Roman" w:cs="Times New Roman"/>
          <w:sz w:val="24"/>
          <w:szCs w:val="24"/>
        </w:rPr>
        <w:t>Для проведения аттестации были подготовлены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программ контрольно-оценочные материалы,  использовались  следующие формы аттестации: итоговая зачетная работа, творческая работа, практическая работа, итоговое занятие,  фронтальная беседа,  анализ изделий из лоскутков, анализ театральной игры, наблюдение, контрольный просмотр танцевального номера,  зачет.  Высокий уровень освоения программы показали </w:t>
      </w:r>
      <w:r w:rsidR="00A33ED0">
        <w:rPr>
          <w:rFonts w:ascii="Times New Roman" w:hAnsi="Times New Roman" w:cs="Times New Roman"/>
          <w:sz w:val="24"/>
          <w:szCs w:val="24"/>
        </w:rPr>
        <w:t xml:space="preserve">488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A33ED0">
        <w:rPr>
          <w:rFonts w:ascii="Times New Roman" w:hAnsi="Times New Roman" w:cs="Times New Roman"/>
          <w:sz w:val="24"/>
          <w:szCs w:val="24"/>
        </w:rPr>
        <w:t xml:space="preserve">43,4 </w:t>
      </w:r>
      <w:r>
        <w:rPr>
          <w:rFonts w:ascii="Times New Roman" w:hAnsi="Times New Roman" w:cs="Times New Roman"/>
          <w:sz w:val="24"/>
          <w:szCs w:val="24"/>
        </w:rPr>
        <w:t>%;  средний уровень показал</w:t>
      </w:r>
      <w:r w:rsidR="00A33ED0">
        <w:rPr>
          <w:rFonts w:ascii="Times New Roman" w:hAnsi="Times New Roman" w:cs="Times New Roman"/>
          <w:sz w:val="24"/>
          <w:szCs w:val="24"/>
        </w:rPr>
        <w:t xml:space="preserve"> 589</w:t>
      </w:r>
      <w:r>
        <w:rPr>
          <w:rFonts w:ascii="Times New Roman" w:hAnsi="Times New Roman" w:cs="Times New Roman"/>
          <w:sz w:val="24"/>
          <w:szCs w:val="24"/>
        </w:rPr>
        <w:t xml:space="preserve"> обучающийся </w:t>
      </w:r>
      <w:r w:rsidR="00A33ED0">
        <w:rPr>
          <w:rFonts w:ascii="Times New Roman" w:hAnsi="Times New Roman" w:cs="Times New Roman"/>
          <w:sz w:val="24"/>
          <w:szCs w:val="24"/>
        </w:rPr>
        <w:t xml:space="preserve">52,4 </w:t>
      </w:r>
      <w:r>
        <w:rPr>
          <w:rFonts w:ascii="Times New Roman" w:hAnsi="Times New Roman" w:cs="Times New Roman"/>
          <w:sz w:val="24"/>
          <w:szCs w:val="24"/>
        </w:rPr>
        <w:t>%; низкий уровень -</w:t>
      </w:r>
      <w:r w:rsidR="00A33ED0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A33ED0">
        <w:rPr>
          <w:rFonts w:ascii="Times New Roman" w:hAnsi="Times New Roman" w:cs="Times New Roman"/>
          <w:sz w:val="24"/>
          <w:szCs w:val="24"/>
        </w:rPr>
        <w:t>4,2</w:t>
      </w:r>
      <w:r>
        <w:rPr>
          <w:rFonts w:ascii="Times New Roman" w:hAnsi="Times New Roman" w:cs="Times New Roman"/>
          <w:sz w:val="24"/>
          <w:szCs w:val="24"/>
        </w:rPr>
        <w:t xml:space="preserve">%. В  промежуточной аттестации не принимал участие  </w:t>
      </w:r>
      <w:r w:rsidR="00A33ED0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A33ED0">
        <w:rPr>
          <w:rFonts w:ascii="Times New Roman" w:hAnsi="Times New Roman" w:cs="Times New Roman"/>
          <w:sz w:val="24"/>
          <w:szCs w:val="24"/>
        </w:rPr>
        <w:t xml:space="preserve">4,3 </w:t>
      </w:r>
      <w:r>
        <w:rPr>
          <w:rFonts w:ascii="Times New Roman" w:hAnsi="Times New Roman" w:cs="Times New Roman"/>
          <w:sz w:val="24"/>
          <w:szCs w:val="24"/>
        </w:rPr>
        <w:t xml:space="preserve">%. (все - по уважительной причине). </w:t>
      </w:r>
    </w:p>
    <w:p w:rsidR="00460215" w:rsidRDefault="008008B3" w:rsidP="0002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60215">
        <w:rPr>
          <w:rFonts w:ascii="Times New Roman" w:hAnsi="Times New Roman" w:cs="Times New Roman"/>
          <w:sz w:val="24"/>
          <w:szCs w:val="24"/>
        </w:rPr>
        <w:t xml:space="preserve">В 2021 году уровень участия в мероприятиях выше районного уровня повысился. Всего в мероприятиях областного, Всероссийского, международного уровней приняли участие 138 обучающихся (26 мероприятий). 114 человек стали победителями и призерами мероприятий. </w:t>
      </w:r>
      <w:r w:rsidR="00460215" w:rsidRPr="00727A19">
        <w:rPr>
          <w:rFonts w:ascii="Times New Roman" w:hAnsi="Times New Roman" w:cs="Times New Roman"/>
          <w:color w:val="FF0000"/>
          <w:sz w:val="24"/>
          <w:szCs w:val="24"/>
        </w:rPr>
        <w:t xml:space="preserve">(Приложение № 7). </w:t>
      </w:r>
    </w:p>
    <w:p w:rsidR="00732F06" w:rsidRDefault="008008B3" w:rsidP="00732F06">
      <w:pPr>
        <w:pStyle w:val="2"/>
        <w:shd w:val="clear" w:color="auto" w:fill="FBFBFB"/>
        <w:spacing w:before="0" w:line="390" w:lineRule="atLeast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32F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2021 году была организована деятельность ДОЛ «РИТМ» и ЛТО «РИТМ+»  с 01.06.2021-17.06.2021гг. Было сформировано 5 отрядов, 1 отряд труда и отдыха. За смену, которая называлась «Вокруг света за 14 дней», отдохнуло и оздоровилось 138 детей. В ходе работы было организовано сетевое взаимодействие с различными структурами: ОМВД по </w:t>
      </w:r>
      <w:proofErr w:type="spellStart"/>
      <w:r w:rsidRPr="00732F06">
        <w:rPr>
          <w:rFonts w:ascii="Times New Roman" w:hAnsi="Times New Roman" w:cs="Times New Roman"/>
          <w:b w:val="0"/>
          <w:color w:val="auto"/>
          <w:sz w:val="24"/>
          <w:szCs w:val="24"/>
        </w:rPr>
        <w:t>Кадуйскому</w:t>
      </w:r>
      <w:proofErr w:type="spellEnd"/>
      <w:r w:rsidRPr="00732F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району,</w:t>
      </w:r>
      <w:r w:rsidR="00282B9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МКУК «</w:t>
      </w:r>
      <w:proofErr w:type="spellStart"/>
      <w:r w:rsidR="00282B93">
        <w:rPr>
          <w:rFonts w:ascii="Times New Roman" w:hAnsi="Times New Roman" w:cs="Times New Roman"/>
          <w:b w:val="0"/>
          <w:color w:val="auto"/>
          <w:sz w:val="24"/>
          <w:szCs w:val="24"/>
        </w:rPr>
        <w:t>Кадуйская</w:t>
      </w:r>
      <w:proofErr w:type="spellEnd"/>
      <w:r w:rsidR="00282B9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ЦБС»,</w:t>
      </w:r>
      <w:r w:rsidR="00732F06" w:rsidRPr="00732F06">
        <w:rPr>
          <w:rFonts w:ascii="Trebuchet MS" w:hAnsi="Trebuchet MS"/>
          <w:color w:val="222222"/>
          <w:shd w:val="clear" w:color="auto" w:fill="FFFFFF"/>
        </w:rPr>
        <w:t xml:space="preserve"> </w:t>
      </w:r>
      <w:r w:rsidR="00732F06" w:rsidRPr="00D4729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Пожарно-спасательн</w:t>
      </w:r>
      <w:r w:rsidR="00282B9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ой частью № 15 по охране п.</w:t>
      </w:r>
      <w:r w:rsidR="00732F06" w:rsidRPr="00D4729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732F06" w:rsidRPr="00D4729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Кадуй</w:t>
      </w:r>
      <w:proofErr w:type="spellEnd"/>
      <w:r w:rsidR="00732F06" w:rsidRPr="00D4729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ФГКУ "2 ОФПС по Вологодской области", </w:t>
      </w:r>
      <w:r w:rsidR="00732F06" w:rsidRPr="00D4729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BFBFB"/>
        </w:rPr>
        <w:t>МБУ "С</w:t>
      </w:r>
      <w:r w:rsidR="00282B9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BFBFB"/>
        </w:rPr>
        <w:t>портивная школа</w:t>
      </w:r>
      <w:r w:rsidR="00732F06" w:rsidRPr="00D4729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BFBFB"/>
        </w:rPr>
        <w:t xml:space="preserve"> </w:t>
      </w:r>
      <w:proofErr w:type="spellStart"/>
      <w:r w:rsidR="00732F06" w:rsidRPr="00D4729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BFBFB"/>
        </w:rPr>
        <w:t>Кадуйского</w:t>
      </w:r>
      <w:proofErr w:type="spellEnd"/>
      <w:r w:rsidR="00732F06" w:rsidRPr="00D4729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BFBFB"/>
        </w:rPr>
        <w:t xml:space="preserve"> района"</w:t>
      </w:r>
      <w:r w:rsidR="00282B9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BFBFB"/>
        </w:rPr>
        <w:t xml:space="preserve"> и др.</w:t>
      </w:r>
    </w:p>
    <w:p w:rsidR="00D3463E" w:rsidRDefault="00D3463E" w:rsidP="00D3463E"/>
    <w:p w:rsidR="008008B3" w:rsidRPr="00D3463E" w:rsidRDefault="00D3463E" w:rsidP="00D346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D3463E">
        <w:rPr>
          <w:rFonts w:ascii="Times New Roman" w:hAnsi="Times New Roman" w:cs="Times New Roman"/>
          <w:sz w:val="24"/>
          <w:szCs w:val="24"/>
        </w:rPr>
        <w:t xml:space="preserve">В соответствии с Календарным планом районных мероприятий и образовательных событий с обучающимися </w:t>
      </w:r>
      <w:proofErr w:type="spellStart"/>
      <w:r w:rsidRPr="00D3463E">
        <w:rPr>
          <w:rFonts w:ascii="Times New Roman" w:hAnsi="Times New Roman" w:cs="Times New Roman"/>
          <w:sz w:val="24"/>
          <w:szCs w:val="24"/>
        </w:rPr>
        <w:t>Кадуйского</w:t>
      </w:r>
      <w:proofErr w:type="spellEnd"/>
      <w:r w:rsidRPr="00D3463E">
        <w:rPr>
          <w:rFonts w:ascii="Times New Roman" w:hAnsi="Times New Roman" w:cs="Times New Roman"/>
          <w:sz w:val="24"/>
          <w:szCs w:val="24"/>
        </w:rPr>
        <w:t xml:space="preserve"> района в 2021 году подготовлено и  проведено </w:t>
      </w:r>
      <w:r w:rsidR="00727A19">
        <w:rPr>
          <w:rFonts w:ascii="Times New Roman" w:hAnsi="Times New Roman" w:cs="Times New Roman"/>
          <w:sz w:val="24"/>
          <w:szCs w:val="24"/>
        </w:rPr>
        <w:t>20</w:t>
      </w:r>
      <w:r w:rsidRPr="00D3463E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6C57F7">
        <w:rPr>
          <w:rFonts w:ascii="Times New Roman" w:hAnsi="Times New Roman" w:cs="Times New Roman"/>
          <w:sz w:val="24"/>
          <w:szCs w:val="24"/>
        </w:rPr>
        <w:t>,</w:t>
      </w:r>
      <w:r w:rsidR="00727A19">
        <w:rPr>
          <w:rFonts w:ascii="Times New Roman" w:hAnsi="Times New Roman" w:cs="Times New Roman"/>
          <w:sz w:val="24"/>
          <w:szCs w:val="24"/>
        </w:rPr>
        <w:t xml:space="preserve"> в которых приняло участие </w:t>
      </w:r>
      <w:r w:rsidR="00B76271">
        <w:rPr>
          <w:rFonts w:ascii="Times New Roman" w:hAnsi="Times New Roman" w:cs="Times New Roman"/>
          <w:sz w:val="24"/>
          <w:szCs w:val="24"/>
        </w:rPr>
        <w:t xml:space="preserve">3247 человек (участники: обучающиеся, педагоги, родители, представители общественности, СМИ). </w:t>
      </w:r>
      <w:r w:rsidR="00727A19" w:rsidRPr="00727A19">
        <w:rPr>
          <w:rFonts w:ascii="Times New Roman" w:hAnsi="Times New Roman" w:cs="Times New Roman"/>
          <w:color w:val="FF0000"/>
          <w:sz w:val="24"/>
          <w:szCs w:val="24"/>
        </w:rPr>
        <w:t>(Приложение № 8)</w:t>
      </w:r>
      <w:r w:rsidR="00B7627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265F9" w:rsidRPr="006F4C45" w:rsidRDefault="000265F9" w:rsidP="006F4C4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21192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  <w:r w:rsidR="006F4C4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265F9" w:rsidRPr="00E12433" w:rsidRDefault="000265F9" w:rsidP="000265F9">
      <w:pPr>
        <w:pStyle w:val="a4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C2ED8">
        <w:rPr>
          <w:rFonts w:ascii="Times New Roman" w:hAnsi="Times New Roman" w:cs="Times New Roman"/>
          <w:sz w:val="24"/>
          <w:szCs w:val="24"/>
        </w:rPr>
        <w:t>Укомплектованность педагогическими кадрами МБУ ДО ЦДТ характери</w:t>
      </w:r>
      <w:r w:rsidR="006F4C45">
        <w:rPr>
          <w:rFonts w:ascii="Times New Roman" w:hAnsi="Times New Roman" w:cs="Times New Roman"/>
          <w:sz w:val="24"/>
          <w:szCs w:val="24"/>
        </w:rPr>
        <w:t>зуется следующими особенностями</w:t>
      </w:r>
      <w:r w:rsidR="006C2ED8">
        <w:rPr>
          <w:rFonts w:ascii="Times New Roman" w:hAnsi="Times New Roman" w:cs="Times New Roman"/>
          <w:sz w:val="24"/>
          <w:szCs w:val="24"/>
        </w:rPr>
        <w:t>: на постоянной основе работают 7 человек , 17 – по совместительству.</w:t>
      </w:r>
      <w:r w:rsidR="000506F7">
        <w:rPr>
          <w:rFonts w:ascii="Times New Roman" w:hAnsi="Times New Roman" w:cs="Times New Roman"/>
          <w:sz w:val="24"/>
          <w:szCs w:val="24"/>
        </w:rPr>
        <w:t xml:space="preserve"> В штатном расписани</w:t>
      </w:r>
      <w:r w:rsidR="00EF71EF">
        <w:rPr>
          <w:rFonts w:ascii="Times New Roman" w:hAnsi="Times New Roman" w:cs="Times New Roman"/>
          <w:sz w:val="24"/>
          <w:szCs w:val="24"/>
        </w:rPr>
        <w:t>и</w:t>
      </w:r>
      <w:r w:rsidR="000506F7">
        <w:rPr>
          <w:rFonts w:ascii="Times New Roman" w:hAnsi="Times New Roman" w:cs="Times New Roman"/>
          <w:sz w:val="24"/>
          <w:szCs w:val="24"/>
        </w:rPr>
        <w:t xml:space="preserve"> отсутствует должность заместителя директора, методиста. </w:t>
      </w:r>
      <w:r w:rsidR="006C2ED8">
        <w:rPr>
          <w:rFonts w:ascii="Times New Roman" w:hAnsi="Times New Roman" w:cs="Times New Roman"/>
          <w:sz w:val="24"/>
          <w:szCs w:val="24"/>
        </w:rPr>
        <w:t xml:space="preserve"> </w:t>
      </w:r>
      <w:r w:rsidR="000506F7">
        <w:rPr>
          <w:rFonts w:ascii="Times New Roman" w:hAnsi="Times New Roman" w:cs="Times New Roman"/>
          <w:sz w:val="24"/>
          <w:szCs w:val="24"/>
        </w:rPr>
        <w:t>Всего по штатному расписанию 9,5 ставки-педаго</w:t>
      </w:r>
      <w:r w:rsidR="00B42A40">
        <w:rPr>
          <w:rFonts w:ascii="Times New Roman" w:hAnsi="Times New Roman" w:cs="Times New Roman"/>
          <w:sz w:val="24"/>
          <w:szCs w:val="24"/>
        </w:rPr>
        <w:t xml:space="preserve">га дополнительного образования. Педагогическая нагрузка на педагога в среднем составляет 140 человек.  При такой ситуации отсутствует возможность </w:t>
      </w:r>
      <w:proofErr w:type="gramStart"/>
      <w:r w:rsidR="00B42A40">
        <w:rPr>
          <w:rFonts w:ascii="Times New Roman" w:hAnsi="Times New Roman" w:cs="Times New Roman"/>
          <w:sz w:val="24"/>
          <w:szCs w:val="24"/>
        </w:rPr>
        <w:t>качественно  работать</w:t>
      </w:r>
      <w:proofErr w:type="gramEnd"/>
      <w:r w:rsidR="00B42A40">
        <w:rPr>
          <w:rFonts w:ascii="Times New Roman" w:hAnsi="Times New Roman" w:cs="Times New Roman"/>
          <w:sz w:val="24"/>
          <w:szCs w:val="24"/>
        </w:rPr>
        <w:t xml:space="preserve"> по развитию личностного </w:t>
      </w:r>
      <w:r w:rsidR="00B42A40">
        <w:rPr>
          <w:rFonts w:ascii="Times New Roman" w:hAnsi="Times New Roman" w:cs="Times New Roman"/>
          <w:sz w:val="24"/>
          <w:szCs w:val="24"/>
        </w:rPr>
        <w:lastRenderedPageBreak/>
        <w:t>потенциала успешной социализации обучающихся учреждения.</w:t>
      </w:r>
      <w:r w:rsidR="00050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5528F8">
        <w:rPr>
          <w:rFonts w:ascii="Times New Roman" w:hAnsi="Times New Roman" w:cs="Times New Roman"/>
          <w:sz w:val="24"/>
          <w:szCs w:val="24"/>
        </w:rPr>
        <w:t xml:space="preserve"> состоянию на 01.01 2021 года в МБУ ДО ЦДТ работал</w:t>
      </w:r>
      <w:r w:rsidR="00FA79A8">
        <w:rPr>
          <w:rFonts w:ascii="Times New Roman" w:hAnsi="Times New Roman" w:cs="Times New Roman"/>
          <w:sz w:val="24"/>
          <w:szCs w:val="24"/>
        </w:rPr>
        <w:t>и</w:t>
      </w:r>
      <w:r w:rsidR="005528F8">
        <w:rPr>
          <w:rFonts w:ascii="Times New Roman" w:hAnsi="Times New Roman" w:cs="Times New Roman"/>
          <w:sz w:val="24"/>
          <w:szCs w:val="24"/>
        </w:rPr>
        <w:t xml:space="preserve"> 23 педагогических работника</w:t>
      </w:r>
      <w:r w:rsidRPr="00E12433">
        <w:rPr>
          <w:rFonts w:ascii="Times New Roman" w:hAnsi="Times New Roman" w:cs="Times New Roman"/>
          <w:sz w:val="24"/>
          <w:szCs w:val="24"/>
        </w:rPr>
        <w:t>,</w:t>
      </w:r>
      <w:r w:rsidR="006C2ED8">
        <w:rPr>
          <w:rFonts w:ascii="Times New Roman" w:hAnsi="Times New Roman" w:cs="Times New Roman"/>
          <w:sz w:val="24"/>
          <w:szCs w:val="24"/>
        </w:rPr>
        <w:t xml:space="preserve"> на 01.09</w:t>
      </w:r>
      <w:r w:rsidR="00FA79A8">
        <w:rPr>
          <w:rFonts w:ascii="Times New Roman" w:hAnsi="Times New Roman" w:cs="Times New Roman"/>
          <w:sz w:val="24"/>
          <w:szCs w:val="24"/>
        </w:rPr>
        <w:t xml:space="preserve">.21года – 24 чел., </w:t>
      </w:r>
      <w:r w:rsidRPr="00E12433">
        <w:rPr>
          <w:rFonts w:ascii="Times New Roman" w:hAnsi="Times New Roman" w:cs="Times New Roman"/>
          <w:sz w:val="24"/>
          <w:szCs w:val="24"/>
        </w:rPr>
        <w:t xml:space="preserve"> из</w:t>
      </w:r>
      <w:r w:rsidR="006C2ED8">
        <w:rPr>
          <w:rFonts w:ascii="Times New Roman" w:hAnsi="Times New Roman" w:cs="Times New Roman"/>
          <w:sz w:val="24"/>
          <w:szCs w:val="24"/>
        </w:rPr>
        <w:t xml:space="preserve"> них  17</w:t>
      </w:r>
      <w:r w:rsidR="005528F8">
        <w:rPr>
          <w:rFonts w:ascii="Times New Roman" w:hAnsi="Times New Roman" w:cs="Times New Roman"/>
          <w:sz w:val="24"/>
          <w:szCs w:val="24"/>
        </w:rPr>
        <w:t>- по совместительству</w:t>
      </w:r>
      <w:r w:rsidRPr="00E12433"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hAnsi="Times New Roman" w:cs="Times New Roman"/>
          <w:sz w:val="24"/>
          <w:szCs w:val="24"/>
        </w:rPr>
        <w:t>з</w:t>
      </w:r>
      <w:r w:rsidR="00FA79A8">
        <w:rPr>
          <w:rFonts w:ascii="Times New Roman" w:hAnsi="Times New Roman" w:cs="Times New Roman"/>
          <w:sz w:val="24"/>
          <w:szCs w:val="24"/>
        </w:rPr>
        <w:t xml:space="preserve"> 24 работающих педагогов  17 имеют высшее образование 70,8 </w:t>
      </w:r>
      <w:r w:rsidRPr="00E12433">
        <w:rPr>
          <w:rFonts w:ascii="Times New Roman" w:hAnsi="Times New Roman" w:cs="Times New Roman"/>
          <w:sz w:val="24"/>
          <w:szCs w:val="24"/>
        </w:rPr>
        <w:t>%</w:t>
      </w:r>
      <w:r w:rsidR="00FA79A8">
        <w:rPr>
          <w:rFonts w:ascii="Times New Roman" w:hAnsi="Times New Roman" w:cs="Times New Roman"/>
          <w:sz w:val="24"/>
          <w:szCs w:val="24"/>
        </w:rPr>
        <w:t>,  в том числе педагогическое- 9 человек 52,9%; 7</w:t>
      </w:r>
      <w:r w:rsidRPr="00E12433">
        <w:rPr>
          <w:rFonts w:ascii="Times New Roman" w:hAnsi="Times New Roman" w:cs="Times New Roman"/>
          <w:sz w:val="24"/>
          <w:szCs w:val="24"/>
        </w:rPr>
        <w:t xml:space="preserve"> педагогов имеют среднее п</w:t>
      </w:r>
      <w:r w:rsidR="00FA79A8">
        <w:rPr>
          <w:rFonts w:ascii="Times New Roman" w:hAnsi="Times New Roman" w:cs="Times New Roman"/>
          <w:sz w:val="24"/>
          <w:szCs w:val="24"/>
        </w:rPr>
        <w:t xml:space="preserve">рофессиональное образование  29,2%. </w:t>
      </w:r>
      <w:r w:rsidRPr="00E12433">
        <w:rPr>
          <w:rFonts w:ascii="Times New Roman" w:hAnsi="Times New Roman" w:cs="Times New Roman"/>
          <w:sz w:val="24"/>
          <w:szCs w:val="24"/>
        </w:rPr>
        <w:t xml:space="preserve"> Из состава работающих педагогов высшую к</w:t>
      </w:r>
      <w:r w:rsidR="00FA79A8">
        <w:rPr>
          <w:rFonts w:ascii="Times New Roman" w:hAnsi="Times New Roman" w:cs="Times New Roman"/>
          <w:sz w:val="24"/>
          <w:szCs w:val="24"/>
        </w:rPr>
        <w:t>валификационную  категорию имеют 2 педагога 8,3</w:t>
      </w:r>
      <w:r w:rsidRPr="00E12433">
        <w:rPr>
          <w:rFonts w:ascii="Times New Roman" w:hAnsi="Times New Roman" w:cs="Times New Roman"/>
          <w:sz w:val="24"/>
          <w:szCs w:val="24"/>
        </w:rPr>
        <w:t>%, 2 педагога 8,7% – первую квалификац</w:t>
      </w:r>
      <w:r w:rsidR="001F00C2">
        <w:rPr>
          <w:rFonts w:ascii="Times New Roman" w:hAnsi="Times New Roman" w:cs="Times New Roman"/>
          <w:sz w:val="24"/>
          <w:szCs w:val="24"/>
        </w:rPr>
        <w:t>ионную категорию, 5 педагогов 20,8</w:t>
      </w:r>
      <w:r w:rsidRPr="00E12433">
        <w:rPr>
          <w:rFonts w:ascii="Times New Roman" w:hAnsi="Times New Roman" w:cs="Times New Roman"/>
          <w:sz w:val="24"/>
          <w:szCs w:val="24"/>
        </w:rPr>
        <w:t xml:space="preserve">% </w:t>
      </w:r>
      <w:r w:rsidR="005528F8">
        <w:rPr>
          <w:rFonts w:ascii="Times New Roman" w:hAnsi="Times New Roman" w:cs="Times New Roman"/>
          <w:sz w:val="24"/>
          <w:szCs w:val="24"/>
        </w:rPr>
        <w:t xml:space="preserve"> </w:t>
      </w:r>
      <w:r w:rsidRPr="00E12433">
        <w:rPr>
          <w:rFonts w:ascii="Times New Roman" w:hAnsi="Times New Roman" w:cs="Times New Roman"/>
          <w:sz w:val="24"/>
          <w:szCs w:val="24"/>
        </w:rPr>
        <w:t>прошли аттестацию на соответствие занимаемой должности</w:t>
      </w:r>
      <w:r w:rsidR="001F00C2">
        <w:rPr>
          <w:rFonts w:ascii="Times New Roman" w:hAnsi="Times New Roman" w:cs="Times New Roman"/>
          <w:sz w:val="24"/>
          <w:szCs w:val="24"/>
        </w:rPr>
        <w:t>. Не аттестованы 8 педагогов 33,3%, в том числе 4 педагога 16,7</w:t>
      </w:r>
      <w:r w:rsidRPr="00E12433">
        <w:rPr>
          <w:rFonts w:ascii="Times New Roman" w:hAnsi="Times New Roman" w:cs="Times New Roman"/>
          <w:sz w:val="24"/>
          <w:szCs w:val="24"/>
        </w:rPr>
        <w:t xml:space="preserve">%, которые приступили к </w:t>
      </w:r>
      <w:r w:rsidR="001F00C2">
        <w:rPr>
          <w:rFonts w:ascii="Times New Roman" w:hAnsi="Times New Roman" w:cs="Times New Roman"/>
          <w:sz w:val="24"/>
          <w:szCs w:val="24"/>
        </w:rPr>
        <w:t>работе в МБУ ДО ЦДТ с 01.10.2021 года, 4 педагога работают 1 год.</w:t>
      </w:r>
      <w:r w:rsidRPr="00E12433">
        <w:rPr>
          <w:rFonts w:ascii="Times New Roman" w:hAnsi="Times New Roman" w:cs="Times New Roman"/>
          <w:sz w:val="24"/>
          <w:szCs w:val="24"/>
        </w:rPr>
        <w:t xml:space="preserve">  Курсы повышения квалификаци</w:t>
      </w:r>
      <w:r w:rsidR="001F00C2">
        <w:rPr>
          <w:rFonts w:ascii="Times New Roman" w:hAnsi="Times New Roman" w:cs="Times New Roman"/>
          <w:sz w:val="24"/>
          <w:szCs w:val="24"/>
        </w:rPr>
        <w:t xml:space="preserve">и за </w:t>
      </w:r>
      <w:r w:rsidR="00133187">
        <w:rPr>
          <w:rFonts w:ascii="Times New Roman" w:hAnsi="Times New Roman" w:cs="Times New Roman"/>
          <w:sz w:val="24"/>
          <w:szCs w:val="24"/>
        </w:rPr>
        <w:t>2021 год</w:t>
      </w:r>
      <w:r w:rsidR="001F00C2">
        <w:rPr>
          <w:rFonts w:ascii="Times New Roman" w:hAnsi="Times New Roman" w:cs="Times New Roman"/>
          <w:sz w:val="24"/>
          <w:szCs w:val="24"/>
        </w:rPr>
        <w:t xml:space="preserve">  прошли  </w:t>
      </w:r>
      <w:r w:rsidR="00133187">
        <w:rPr>
          <w:rFonts w:ascii="Times New Roman" w:hAnsi="Times New Roman" w:cs="Times New Roman"/>
          <w:sz w:val="24"/>
          <w:szCs w:val="24"/>
        </w:rPr>
        <w:t>13</w:t>
      </w:r>
      <w:r w:rsidR="001F00C2">
        <w:rPr>
          <w:rFonts w:ascii="Times New Roman" w:hAnsi="Times New Roman" w:cs="Times New Roman"/>
          <w:sz w:val="24"/>
          <w:szCs w:val="24"/>
        </w:rPr>
        <w:t xml:space="preserve"> педагогов, что составляет </w:t>
      </w:r>
      <w:r w:rsidR="00133187">
        <w:rPr>
          <w:rFonts w:ascii="Times New Roman" w:hAnsi="Times New Roman" w:cs="Times New Roman"/>
          <w:sz w:val="24"/>
          <w:szCs w:val="24"/>
        </w:rPr>
        <w:t>54,2</w:t>
      </w:r>
      <w:r w:rsidRPr="00E12433">
        <w:rPr>
          <w:rFonts w:ascii="Times New Roman" w:hAnsi="Times New Roman" w:cs="Times New Roman"/>
          <w:sz w:val="24"/>
          <w:szCs w:val="24"/>
        </w:rPr>
        <w:t xml:space="preserve">%. </w:t>
      </w:r>
      <w:r w:rsidR="00EA6372">
        <w:rPr>
          <w:rFonts w:ascii="Times New Roman" w:hAnsi="Times New Roman" w:cs="Times New Roman"/>
          <w:sz w:val="24"/>
          <w:szCs w:val="24"/>
        </w:rPr>
        <w:t>Одиннадцать</w:t>
      </w:r>
      <w:r w:rsidRPr="00E12433">
        <w:rPr>
          <w:rFonts w:ascii="Times New Roman" w:hAnsi="Times New Roman" w:cs="Times New Roman"/>
          <w:sz w:val="24"/>
          <w:szCs w:val="24"/>
        </w:rPr>
        <w:t xml:space="preserve"> педагогов организованно и по своей инициативе изучали различные вопросы дополнительного образования,  участвуя в работе </w:t>
      </w:r>
      <w:proofErr w:type="spellStart"/>
      <w:r w:rsidRPr="00E12433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E12433">
        <w:rPr>
          <w:rFonts w:ascii="Times New Roman" w:hAnsi="Times New Roman" w:cs="Times New Roman"/>
          <w:sz w:val="24"/>
          <w:szCs w:val="24"/>
        </w:rPr>
        <w:t xml:space="preserve">, видеоконференций. </w:t>
      </w:r>
      <w:r w:rsidR="00A11A87">
        <w:rPr>
          <w:rFonts w:ascii="Times New Roman" w:hAnsi="Times New Roman" w:cs="Times New Roman"/>
          <w:sz w:val="24"/>
          <w:szCs w:val="24"/>
        </w:rPr>
        <w:t>Два</w:t>
      </w:r>
      <w:r w:rsidR="00EA6372">
        <w:rPr>
          <w:rFonts w:ascii="Times New Roman" w:hAnsi="Times New Roman" w:cs="Times New Roman"/>
          <w:sz w:val="24"/>
          <w:szCs w:val="24"/>
        </w:rPr>
        <w:t xml:space="preserve"> педагога (</w:t>
      </w:r>
      <w:proofErr w:type="spellStart"/>
      <w:r w:rsidR="00EA6372">
        <w:rPr>
          <w:rFonts w:ascii="Times New Roman" w:hAnsi="Times New Roman" w:cs="Times New Roman"/>
          <w:sz w:val="24"/>
          <w:szCs w:val="24"/>
        </w:rPr>
        <w:t>Марушкова</w:t>
      </w:r>
      <w:proofErr w:type="spellEnd"/>
      <w:r w:rsidR="00EA6372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="00EA6372">
        <w:rPr>
          <w:rFonts w:ascii="Times New Roman" w:hAnsi="Times New Roman" w:cs="Times New Roman"/>
          <w:sz w:val="24"/>
          <w:szCs w:val="24"/>
        </w:rPr>
        <w:t>Дектерёва</w:t>
      </w:r>
      <w:proofErr w:type="spellEnd"/>
      <w:r w:rsidR="00EA6372">
        <w:rPr>
          <w:rFonts w:ascii="Times New Roman" w:hAnsi="Times New Roman" w:cs="Times New Roman"/>
          <w:sz w:val="24"/>
          <w:szCs w:val="24"/>
        </w:rPr>
        <w:t xml:space="preserve"> Д.И.) </w:t>
      </w:r>
      <w:r w:rsidR="00A11A87">
        <w:rPr>
          <w:rFonts w:ascii="Times New Roman" w:hAnsi="Times New Roman" w:cs="Times New Roman"/>
          <w:sz w:val="24"/>
          <w:szCs w:val="24"/>
        </w:rPr>
        <w:t>представили опыт работы</w:t>
      </w:r>
      <w:r w:rsidR="00EA6372">
        <w:rPr>
          <w:rFonts w:ascii="Times New Roman" w:hAnsi="Times New Roman" w:cs="Times New Roman"/>
          <w:sz w:val="24"/>
          <w:szCs w:val="24"/>
        </w:rPr>
        <w:t xml:space="preserve"> </w:t>
      </w:r>
      <w:r w:rsidR="00A11A87">
        <w:rPr>
          <w:rFonts w:ascii="Times New Roman" w:hAnsi="Times New Roman" w:cs="Times New Roman"/>
          <w:sz w:val="24"/>
          <w:szCs w:val="24"/>
        </w:rPr>
        <w:t>на</w:t>
      </w:r>
      <w:r w:rsidR="00EA6372">
        <w:rPr>
          <w:rFonts w:ascii="Times New Roman" w:hAnsi="Times New Roman" w:cs="Times New Roman"/>
          <w:sz w:val="24"/>
          <w:szCs w:val="24"/>
        </w:rPr>
        <w:t xml:space="preserve"> </w:t>
      </w:r>
      <w:r w:rsidR="00EA637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A6372">
        <w:rPr>
          <w:rFonts w:ascii="Times New Roman" w:hAnsi="Times New Roman" w:cs="Times New Roman"/>
          <w:sz w:val="24"/>
          <w:szCs w:val="24"/>
        </w:rPr>
        <w:t xml:space="preserve"> Всероссийском фестивале среди педагогических работников «Теория и практика педагогической деятельности: пр</w:t>
      </w:r>
      <w:r w:rsidR="00A11A87">
        <w:rPr>
          <w:rFonts w:ascii="Times New Roman" w:hAnsi="Times New Roman" w:cs="Times New Roman"/>
          <w:sz w:val="24"/>
          <w:szCs w:val="24"/>
        </w:rPr>
        <w:t xml:space="preserve">облемы, решение, эффективность» (05.07.-05.08.2021 года) награждены дипломом победителя. Один педагог (Орлова О.С.) приняла участие в </w:t>
      </w:r>
      <w:r w:rsidR="00A11A8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11A87">
        <w:rPr>
          <w:rFonts w:ascii="Times New Roman" w:hAnsi="Times New Roman" w:cs="Times New Roman"/>
          <w:sz w:val="24"/>
          <w:szCs w:val="24"/>
        </w:rPr>
        <w:t xml:space="preserve"> Всероссийском конкурсе профессионального мастерства «Лучшая методическая разработка» (13.09-15.10.2021 года), награждена дипломом </w:t>
      </w:r>
      <w:r w:rsidR="00A11A8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11A87" w:rsidRPr="00A11A87">
        <w:rPr>
          <w:rFonts w:ascii="Times New Roman" w:hAnsi="Times New Roman" w:cs="Times New Roman"/>
          <w:sz w:val="24"/>
          <w:szCs w:val="24"/>
        </w:rPr>
        <w:t xml:space="preserve"> </w:t>
      </w:r>
      <w:r w:rsidR="00A11A87">
        <w:rPr>
          <w:rFonts w:ascii="Times New Roman" w:hAnsi="Times New Roman" w:cs="Times New Roman"/>
          <w:sz w:val="24"/>
          <w:szCs w:val="24"/>
        </w:rPr>
        <w:t xml:space="preserve">степени. </w:t>
      </w:r>
      <w:r w:rsidRPr="00E12433">
        <w:rPr>
          <w:rFonts w:ascii="Times New Roman" w:hAnsi="Times New Roman" w:cs="Times New Roman"/>
          <w:sz w:val="24"/>
          <w:szCs w:val="24"/>
        </w:rPr>
        <w:t xml:space="preserve">Совершенствованию методического мастерства способствовало участие в работе  </w:t>
      </w:r>
      <w:r w:rsidR="001F00C2">
        <w:rPr>
          <w:rFonts w:ascii="Times New Roman" w:hAnsi="Times New Roman" w:cs="Times New Roman"/>
          <w:sz w:val="24"/>
          <w:szCs w:val="24"/>
        </w:rPr>
        <w:t xml:space="preserve">педагогического совета. </w:t>
      </w:r>
      <w:r w:rsidRPr="00E12433">
        <w:rPr>
          <w:rFonts w:ascii="Times New Roman" w:hAnsi="Times New Roman" w:cs="Times New Roman"/>
          <w:sz w:val="24"/>
          <w:szCs w:val="24"/>
        </w:rPr>
        <w:t xml:space="preserve"> </w:t>
      </w:r>
      <w:r w:rsidR="00B42A40" w:rsidRPr="004A756F">
        <w:rPr>
          <w:rFonts w:ascii="Times New Roman" w:hAnsi="Times New Roman" w:cs="Times New Roman"/>
          <w:sz w:val="24"/>
          <w:szCs w:val="24"/>
        </w:rPr>
        <w:t>Продолжена консультационная деятельность</w:t>
      </w:r>
      <w:r w:rsidRPr="004A756F">
        <w:rPr>
          <w:rFonts w:ascii="Times New Roman" w:hAnsi="Times New Roman" w:cs="Times New Roman"/>
          <w:sz w:val="24"/>
          <w:szCs w:val="24"/>
        </w:rPr>
        <w:t xml:space="preserve"> для педагогов</w:t>
      </w:r>
      <w:r w:rsidR="004A756F" w:rsidRPr="004A756F">
        <w:rPr>
          <w:rFonts w:ascii="Times New Roman" w:hAnsi="Times New Roman" w:cs="Times New Roman"/>
          <w:sz w:val="24"/>
          <w:szCs w:val="24"/>
        </w:rPr>
        <w:t xml:space="preserve">, как одна из форм работы с педагогическими кадрами  по совершенствованию педагогического и методического мастерства, проведено более 65 консультаций. </w:t>
      </w:r>
    </w:p>
    <w:p w:rsidR="004A756F" w:rsidRDefault="003A5349" w:rsidP="0002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A756F">
        <w:rPr>
          <w:rFonts w:ascii="Times New Roman" w:hAnsi="Times New Roman" w:cs="Times New Roman"/>
          <w:sz w:val="24"/>
          <w:szCs w:val="24"/>
        </w:rPr>
        <w:t>С</w:t>
      </w:r>
      <w:r w:rsidR="000265F9">
        <w:rPr>
          <w:rFonts w:ascii="Times New Roman" w:hAnsi="Times New Roman" w:cs="Times New Roman"/>
          <w:sz w:val="24"/>
          <w:szCs w:val="24"/>
        </w:rPr>
        <w:t xml:space="preserve"> 202</w:t>
      </w:r>
      <w:r w:rsidR="004A756F">
        <w:rPr>
          <w:rFonts w:ascii="Times New Roman" w:hAnsi="Times New Roman" w:cs="Times New Roman"/>
          <w:sz w:val="24"/>
          <w:szCs w:val="24"/>
        </w:rPr>
        <w:t>1</w:t>
      </w:r>
      <w:r w:rsidR="000265F9">
        <w:rPr>
          <w:rFonts w:ascii="Times New Roman" w:hAnsi="Times New Roman" w:cs="Times New Roman"/>
          <w:sz w:val="24"/>
          <w:szCs w:val="24"/>
        </w:rPr>
        <w:t xml:space="preserve"> год</w:t>
      </w:r>
      <w:r w:rsidR="004A756F">
        <w:rPr>
          <w:rFonts w:ascii="Times New Roman" w:hAnsi="Times New Roman" w:cs="Times New Roman"/>
          <w:sz w:val="24"/>
          <w:szCs w:val="24"/>
        </w:rPr>
        <w:t>а определена новая единая методическая тема «</w:t>
      </w:r>
      <w:proofErr w:type="spellStart"/>
      <w:r w:rsidR="004A756F">
        <w:rPr>
          <w:rFonts w:ascii="Times New Roman" w:hAnsi="Times New Roman" w:cs="Times New Roman"/>
          <w:sz w:val="24"/>
          <w:szCs w:val="24"/>
        </w:rPr>
        <w:t>Компетентностый</w:t>
      </w:r>
      <w:proofErr w:type="spellEnd"/>
      <w:r w:rsidR="004A756F">
        <w:rPr>
          <w:rFonts w:ascii="Times New Roman" w:hAnsi="Times New Roman" w:cs="Times New Roman"/>
          <w:sz w:val="24"/>
          <w:szCs w:val="24"/>
        </w:rPr>
        <w:t xml:space="preserve"> подход, как способ повышения качества дополнительного образования МБУ ДО ЦДТ». Освоение данной темы находится на начальной стадии: изучен теоретический аспект темы через работу педсовета, совещаний при директоре. </w:t>
      </w:r>
      <w:r w:rsidR="00026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5F9" w:rsidRDefault="003A5349" w:rsidP="0002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265F9" w:rsidRPr="00E12433">
        <w:rPr>
          <w:rFonts w:ascii="Times New Roman" w:hAnsi="Times New Roman" w:cs="Times New Roman"/>
          <w:sz w:val="24"/>
          <w:szCs w:val="24"/>
        </w:rPr>
        <w:t>Анализ статистической информации, деятельности педагогов по реализации</w:t>
      </w:r>
      <w:r w:rsidR="000265F9">
        <w:rPr>
          <w:rFonts w:ascii="Times New Roman" w:hAnsi="Times New Roman" w:cs="Times New Roman"/>
          <w:sz w:val="24"/>
          <w:szCs w:val="24"/>
        </w:rPr>
        <w:t xml:space="preserve"> дополнительных общеобразовательных общеразвивающих программ говорит о том, что  в работе с  педагогическими кадрами необходимо  обратить серьезное внимание на совершенствование педагогической деятельности,  профессиональный рост педагогов  учреждения.  </w:t>
      </w:r>
    </w:p>
    <w:p w:rsidR="0004536E" w:rsidRDefault="0004536E" w:rsidP="0002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536E" w:rsidRDefault="0004536E" w:rsidP="0002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65F9" w:rsidRDefault="000265F9" w:rsidP="000265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Учебно-методическое, информационное обеспечение.</w:t>
      </w:r>
    </w:p>
    <w:p w:rsidR="00A11A87" w:rsidRDefault="000265F9" w:rsidP="0002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Обеспечение содержания деятельности Центра детского творчества осуществлялось в соответствии с социальным заказом, как ведущим вектором реализации цели и задач развития учреждения. Основные документы, регламентирующие деятельность учреждения по реализации и обновлению содержания образования, разработаны и утверждены в соответствующем порядке: дополнительные общеобразовательные общеразвивающие программы по шести направленностям. </w:t>
      </w:r>
    </w:p>
    <w:p w:rsidR="00A11A87" w:rsidRDefault="00A94FB9" w:rsidP="0002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Методическая работа в 2021 году была направлена на продолжение развития творческой состоятельности педагогических кадров, совершенствования аналитических знаний, умений и навыков. В основном данные направления реализованы педагогами через самообразовательную деятельность, частично через работу педагогического совета, методического совета. Особое место было отведено целенаправленной индивидуальной работе с педагогическими кадрами, особенно начинающими педагогами.</w:t>
      </w:r>
    </w:p>
    <w:p w:rsidR="00A94FB9" w:rsidRDefault="00A94FB9" w:rsidP="0002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методической работы касалось, как общих вопросов дополнительного образования, так и вопросов, связанных с единой методической темой.</w:t>
      </w:r>
    </w:p>
    <w:p w:rsidR="00A94FB9" w:rsidRDefault="00A94FB9" w:rsidP="0002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реализации содержания ДОО программ всех направленностей в целом создана учебно-методическая база, которая предусматривает следующее: учебный кабинет, методическая литература</w:t>
      </w:r>
      <w:r w:rsidR="00815B47">
        <w:rPr>
          <w:rFonts w:ascii="Times New Roman" w:hAnsi="Times New Roman" w:cs="Times New Roman"/>
          <w:sz w:val="24"/>
          <w:szCs w:val="24"/>
        </w:rPr>
        <w:t xml:space="preserve"> (по естественнонаучной направленности, социально-гуманитарной направленности, художественной направленности; в меньшей степени по технической, туристско-краеведческой, физкультурно-спортивной направленностей), накопленный дидактический, наглядный материал; средства ИКТ, специальное оборудование.</w:t>
      </w:r>
      <w:r w:rsidR="008A2004">
        <w:rPr>
          <w:rFonts w:ascii="Times New Roman" w:hAnsi="Times New Roman" w:cs="Times New Roman"/>
          <w:sz w:val="24"/>
          <w:szCs w:val="24"/>
        </w:rPr>
        <w:t xml:space="preserve"> В большей степени оборудованием обеспечена реализация программ технической направленности.</w:t>
      </w:r>
    </w:p>
    <w:p w:rsidR="008A2004" w:rsidRDefault="008A2004" w:rsidP="0002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МБУ ДО ЦДТ соответствует требованиям законодательства РФ  по структуре и содержанию, постоянно наполняется актуальной информацией. </w:t>
      </w:r>
    </w:p>
    <w:p w:rsidR="008A2004" w:rsidRDefault="008A2004" w:rsidP="0002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Анализируя общее состояние методической работы МБУ ДО ЦДТ, следует обратить внимание на кадровую проблему, активное совершенствование содержания методической работы.</w:t>
      </w:r>
    </w:p>
    <w:p w:rsidR="004731CC" w:rsidRDefault="004731CC" w:rsidP="0002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536E" w:rsidRDefault="0004536E" w:rsidP="00026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65F9" w:rsidRPr="00AF7FB5" w:rsidRDefault="000265F9" w:rsidP="000265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FB5">
        <w:rPr>
          <w:rFonts w:ascii="Times New Roman" w:hAnsi="Times New Roman" w:cs="Times New Roman"/>
          <w:b/>
          <w:sz w:val="24"/>
          <w:szCs w:val="24"/>
        </w:rPr>
        <w:lastRenderedPageBreak/>
        <w:t>6. Материально-техническая база.</w:t>
      </w:r>
    </w:p>
    <w:p w:rsidR="00206D8F" w:rsidRDefault="000265F9" w:rsidP="001C6E41">
      <w:pPr>
        <w:pStyle w:val="2"/>
        <w:shd w:val="clear" w:color="auto" w:fill="FBFBFB"/>
        <w:spacing w:before="0" w:line="360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1C6E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Образовательная деятельность, воспитательный процесс осуществляется в  </w:t>
      </w:r>
      <w:r w:rsidR="00F51CD1" w:rsidRPr="001C6E41">
        <w:rPr>
          <w:rFonts w:ascii="Times New Roman" w:hAnsi="Times New Roman" w:cs="Times New Roman"/>
          <w:b w:val="0"/>
          <w:color w:val="auto"/>
          <w:sz w:val="24"/>
          <w:szCs w:val="24"/>
        </w:rPr>
        <w:t>10</w:t>
      </w:r>
      <w:r w:rsidRPr="001C6E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учебных кабинетах. </w:t>
      </w:r>
      <w:r w:rsidR="00F51CD1" w:rsidRPr="001C6E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основном обеспечена социально-психологическая  комфортность образовательной среды. Практически во всех учебных кабинетах предметно-пространственная среда соответствует основным направленностям реализуемых программ: </w:t>
      </w:r>
      <w:r w:rsidR="00206D8F" w:rsidRPr="001C6E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наглядное оформление, зонирование помещения, реквизит и перечень комплектов сценических костюмов, банк  </w:t>
      </w:r>
      <w:proofErr w:type="spellStart"/>
      <w:r w:rsidR="00206D8F" w:rsidRPr="001C6E41">
        <w:rPr>
          <w:rFonts w:ascii="Times New Roman" w:hAnsi="Times New Roman" w:cs="Times New Roman"/>
          <w:b w:val="0"/>
          <w:color w:val="auto"/>
          <w:sz w:val="24"/>
          <w:szCs w:val="24"/>
        </w:rPr>
        <w:t>мультимедионого</w:t>
      </w:r>
      <w:proofErr w:type="spellEnd"/>
      <w:r w:rsidR="00206D8F" w:rsidRPr="001C6E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сопровождения. Накапливается специальный материал для работы  с детьми с ОВЗ. Для реализации образовательных программ в сетевой форме использовались базы и кадровый потенциал учреждени</w:t>
      </w:r>
      <w:r w:rsidR="001C6E41">
        <w:rPr>
          <w:rFonts w:ascii="Times New Roman" w:hAnsi="Times New Roman" w:cs="Times New Roman"/>
          <w:b w:val="0"/>
          <w:color w:val="auto"/>
          <w:sz w:val="24"/>
          <w:szCs w:val="24"/>
        </w:rPr>
        <w:t>й:</w:t>
      </w:r>
      <w:r w:rsidR="00206D8F" w:rsidRPr="001C6E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206D8F" w:rsidRPr="001C6E41">
        <w:rPr>
          <w:rFonts w:ascii="Times New Roman" w:hAnsi="Times New Roman" w:cs="Times New Roman"/>
          <w:b w:val="0"/>
          <w:color w:val="auto"/>
          <w:sz w:val="24"/>
          <w:szCs w:val="24"/>
        </w:rPr>
        <w:t>Кадуйск</w:t>
      </w:r>
      <w:r w:rsidR="001C6E41">
        <w:rPr>
          <w:rFonts w:ascii="Times New Roman" w:hAnsi="Times New Roman" w:cs="Times New Roman"/>
          <w:b w:val="0"/>
          <w:color w:val="auto"/>
          <w:sz w:val="24"/>
          <w:szCs w:val="24"/>
        </w:rPr>
        <w:t>ая</w:t>
      </w:r>
      <w:proofErr w:type="spellEnd"/>
      <w:r w:rsidR="00206D8F" w:rsidRPr="001C6E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ЦРБ и </w:t>
      </w:r>
      <w:proofErr w:type="spellStart"/>
      <w:r w:rsidR="00206D8F" w:rsidRPr="001C6E4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Кадуйский</w:t>
      </w:r>
      <w:proofErr w:type="spellEnd"/>
      <w:r w:rsidR="00206D8F" w:rsidRPr="001C6E4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лесхоз-филиал САУ лесного хозяйства ВО «</w:t>
      </w:r>
      <w:proofErr w:type="spellStart"/>
      <w:r w:rsidR="00206D8F" w:rsidRPr="001C6E4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Вологдалесхоз</w:t>
      </w:r>
      <w:proofErr w:type="spellEnd"/>
      <w:r w:rsidR="00206D8F" w:rsidRPr="001C6E4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»</w:t>
      </w:r>
      <w:r w:rsidR="001C6E4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.</w:t>
      </w:r>
    </w:p>
    <w:p w:rsidR="001C6E41" w:rsidRDefault="001C6E41" w:rsidP="001C6E41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1C6E41">
        <w:rPr>
          <w:rFonts w:ascii="Times New Roman" w:hAnsi="Times New Roman" w:cs="Times New Roman"/>
          <w:sz w:val="24"/>
          <w:szCs w:val="24"/>
          <w:lang w:eastAsia="ru-RU"/>
        </w:rPr>
        <w:t>В течение года в учреждении соблюдались меры противопожарной и антитеррористической безопасности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: проводились инструктажи с работниками и обучающимися, уче</w:t>
      </w:r>
      <w:r w:rsidR="00C45444">
        <w:rPr>
          <w:rFonts w:ascii="Times New Roman" w:hAnsi="Times New Roman" w:cs="Times New Roman"/>
          <w:sz w:val="24"/>
          <w:szCs w:val="24"/>
          <w:lang w:eastAsia="ru-RU"/>
        </w:rPr>
        <w:t xml:space="preserve">бно-тренировочные мероприятия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вопросам безопасности. </w:t>
      </w:r>
      <w:r w:rsidR="00C4544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Работники учреждения прошли ежегодный медицинский осмотр. Случает травматизма среди обучающихся и педагогических работников не зафиксировано. </w:t>
      </w:r>
    </w:p>
    <w:p w:rsidR="00C45444" w:rsidRDefault="00C45444" w:rsidP="001C6E41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В дальнейшим следует продолжить развитие материально-технической базы учреждения:</w:t>
      </w:r>
    </w:p>
    <w:p w:rsidR="00C45444" w:rsidRDefault="00C45444" w:rsidP="00C45444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Обеспечить безопасность и сохранность имущества МБУ ДО ЦДТ (установка заграждения перед лестницей на второй этаж;</w:t>
      </w:r>
    </w:p>
    <w:p w:rsidR="00C45444" w:rsidRDefault="00C45444" w:rsidP="00C45444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Обеспечить комфортные условия  для пребывания детей в учебн</w:t>
      </w:r>
      <w:r w:rsidR="009C324E">
        <w:rPr>
          <w:rFonts w:ascii="Times New Roman" w:hAnsi="Times New Roman" w:cs="Times New Roman"/>
          <w:sz w:val="24"/>
          <w:szCs w:val="24"/>
          <w:lang w:eastAsia="ru-RU"/>
        </w:rPr>
        <w:t xml:space="preserve">ых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кабинет</w:t>
      </w:r>
      <w:r w:rsidR="009C324E">
        <w:rPr>
          <w:rFonts w:ascii="Times New Roman" w:hAnsi="Times New Roman" w:cs="Times New Roman"/>
          <w:sz w:val="24"/>
          <w:szCs w:val="24"/>
          <w:lang w:eastAsia="ru-RU"/>
        </w:rPr>
        <w:t>ах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9C324E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C324E">
        <w:rPr>
          <w:rFonts w:ascii="Times New Roman" w:hAnsi="Times New Roman" w:cs="Times New Roman"/>
          <w:sz w:val="24"/>
          <w:szCs w:val="24"/>
          <w:lang w:eastAsia="ru-RU"/>
        </w:rPr>
        <w:t>7,9.</w:t>
      </w:r>
    </w:p>
    <w:p w:rsidR="00F51CD1" w:rsidRPr="009C324E" w:rsidRDefault="009C324E" w:rsidP="000265F9">
      <w:pPr>
        <w:pStyle w:val="a4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Привести в соответствии с функциональной направленностью методический кабинет.</w:t>
      </w:r>
    </w:p>
    <w:p w:rsidR="004731CC" w:rsidRDefault="004731CC" w:rsidP="000265F9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4731CC" w:rsidRDefault="004731CC" w:rsidP="000265F9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4731CC" w:rsidRDefault="004731CC" w:rsidP="000265F9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4731CC" w:rsidRDefault="004731CC" w:rsidP="000265F9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4731CC" w:rsidRDefault="004731CC" w:rsidP="000265F9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6C57F7" w:rsidRDefault="006C57F7" w:rsidP="000265F9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6C57F7" w:rsidRDefault="006C57F7" w:rsidP="000265F9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6C57F7" w:rsidRDefault="006C57F7" w:rsidP="000265F9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4731CC" w:rsidRDefault="004731CC" w:rsidP="009C3B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0265F9" w:rsidRDefault="000265F9" w:rsidP="000265F9">
      <w:pPr>
        <w:shd w:val="clear" w:color="auto" w:fill="FFFFFF"/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F7FB5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lastRenderedPageBreak/>
        <w:t>Показатели</w:t>
      </w:r>
      <w:r w:rsidRPr="00AF7FB5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br/>
      </w:r>
      <w:r w:rsidRPr="00AF7F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деятельности </w:t>
      </w:r>
      <w:r w:rsidRPr="00AF7FB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Муниципального бюджетного учреждения дополнительного образования </w:t>
      </w:r>
      <w:proofErr w:type="spellStart"/>
      <w:r w:rsidRPr="00AF7FB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Кадуйского</w:t>
      </w:r>
      <w:proofErr w:type="spellEnd"/>
      <w:r w:rsidRPr="00AF7FB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 </w:t>
      </w:r>
    </w:p>
    <w:p w:rsidR="000265F9" w:rsidRPr="00AF7FB5" w:rsidRDefault="000265F9" w:rsidP="000265F9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F7FB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«Центр детского творчества»</w:t>
      </w:r>
      <w:r w:rsidRPr="00AF7F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</w:p>
    <w:p w:rsidR="000265F9" w:rsidRDefault="000265F9" w:rsidP="000265F9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F7F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 202</w:t>
      </w:r>
      <w:r w:rsidR="00F87E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AF7F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0265F9" w:rsidRPr="00AF7FB5" w:rsidRDefault="000265F9" w:rsidP="000265F9">
      <w:pPr>
        <w:shd w:val="clear" w:color="auto" w:fill="FFFFFF"/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065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7748"/>
        <w:gridCol w:w="1276"/>
      </w:tblGrid>
      <w:tr w:rsidR="000265F9" w:rsidRPr="00AF7FB5" w:rsidTr="005C3AFB">
        <w:trPr>
          <w:trHeight w:val="157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численность обучающихся,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1223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Детей дошкольного возраста (3-7 лет)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189</w:t>
            </w:r>
          </w:p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еловек</w:t>
            </w:r>
          </w:p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</w:t>
            </w:r>
            <w:r w:rsidR="005C3A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Детей младшего школьного возраста (7-11 лет)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645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52,7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Детей среднего школьного возраста (11-15 лет)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301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C3A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,6 %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Детей старшего школьного возраста (15-17 лет)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7,1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</w:t>
            </w:r>
          </w:p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319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26,1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C3A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1135</w:t>
            </w: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92,8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1,6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 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Численность/удельный вес численности учащихся по образовательным программам, направленным на работу с детьми с особыми потребностями в образовании, </w:t>
            </w:r>
            <w:r w:rsidRPr="00BF4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в общей численности учащихся, </w:t>
            </w:r>
            <w:r w:rsidRPr="00BF4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8,7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 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5,4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1.6.2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- сироты, дети, оставшиеся без попечения родителей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5C3A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Дети-мигранты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</w:t>
            </w:r>
          </w:p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 ч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еловек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 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 ч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еловек </w:t>
            </w:r>
          </w:p>
          <w:p w:rsidR="000265F9" w:rsidRPr="00AF7FB5" w:rsidRDefault="005C3AFB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 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2B7780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813 </w:t>
            </w:r>
            <w:r w:rsidR="005C3A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еловек </w:t>
            </w:r>
          </w:p>
          <w:p w:rsidR="000265F9" w:rsidRPr="00AF7FB5" w:rsidRDefault="002B7780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66,5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 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B7780" w:rsidRDefault="002B7780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529</w:t>
            </w:r>
          </w:p>
          <w:p w:rsidR="000265F9" w:rsidRPr="00AF7FB5" w:rsidRDefault="002B7780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еловек </w:t>
            </w:r>
          </w:p>
          <w:p w:rsidR="000265F9" w:rsidRPr="00AF7FB5" w:rsidRDefault="009439A3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65,1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2B7780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34 </w:t>
            </w:r>
            <w:r w:rsidR="00F76F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еловек </w:t>
            </w:r>
          </w:p>
          <w:p w:rsidR="000265F9" w:rsidRPr="00AF7FB5" w:rsidRDefault="009439A3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4,2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6F2A" w:rsidRDefault="00F76F2A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</w:t>
            </w:r>
          </w:p>
          <w:p w:rsidR="000265F9" w:rsidRPr="00AF7FB5" w:rsidRDefault="00F76F2A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еловек </w:t>
            </w:r>
          </w:p>
          <w:p w:rsidR="000265F9" w:rsidRPr="00AF7FB5" w:rsidRDefault="009439A3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14,4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 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F76F2A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ч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еловек </w:t>
            </w:r>
          </w:p>
          <w:p w:rsidR="000265F9" w:rsidRPr="00AF7FB5" w:rsidRDefault="009439A3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  <w:r w:rsidR="00F76F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1.8.5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6F2A" w:rsidRDefault="00F76F2A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</w:t>
            </w:r>
          </w:p>
          <w:p w:rsidR="000265F9" w:rsidRPr="00AF7FB5" w:rsidRDefault="00F76F2A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еловек </w:t>
            </w:r>
          </w:p>
          <w:p w:rsidR="000265F9" w:rsidRPr="00AF7FB5" w:rsidRDefault="009439A3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15,5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6F2A" w:rsidRDefault="00F76F2A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251</w:t>
            </w:r>
          </w:p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Человек </w:t>
            </w:r>
          </w:p>
          <w:p w:rsidR="000265F9" w:rsidRPr="00AF7FB5" w:rsidRDefault="009439A3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30,9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F76F2A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54 </w:t>
            </w:r>
            <w:r w:rsidR="00943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еловек </w:t>
            </w:r>
          </w:p>
          <w:p w:rsidR="000265F9" w:rsidRPr="00AF7FB5" w:rsidRDefault="009439A3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10,2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439A3" w:rsidRDefault="00F76F2A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</w:p>
          <w:p w:rsidR="000265F9" w:rsidRPr="00AF7FB5" w:rsidRDefault="009439A3" w:rsidP="009439A3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  <w:p w:rsidR="000265F9" w:rsidRPr="00AF7FB5" w:rsidRDefault="009439A3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F76F2A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82 </w:t>
            </w:r>
            <w:r w:rsidR="009439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еловек </w:t>
            </w:r>
          </w:p>
          <w:p w:rsidR="000265F9" w:rsidRPr="00AF7FB5" w:rsidRDefault="009439A3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70,1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9439A3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че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ловек </w:t>
            </w:r>
          </w:p>
          <w:p w:rsidR="000265F9" w:rsidRPr="00AF7FB5" w:rsidRDefault="009439A3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71,4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1.9.5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9439A3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106 </w:t>
            </w:r>
            <w:r w:rsidR="001B0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еловек </w:t>
            </w:r>
          </w:p>
          <w:p w:rsidR="000265F9" w:rsidRPr="00AF7FB5" w:rsidRDefault="009439A3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84,1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0EB6" w:rsidRDefault="001B0EB6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  <w:p w:rsidR="000265F9" w:rsidRPr="00AF7FB5" w:rsidRDefault="001B0EB6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еловек </w:t>
            </w:r>
          </w:p>
          <w:p w:rsidR="000265F9" w:rsidRPr="00AF7FB5" w:rsidRDefault="000265F9" w:rsidP="001B0EB6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1B0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1B0EB6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ч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еловек </w:t>
            </w:r>
          </w:p>
          <w:p w:rsidR="000265F9" w:rsidRPr="00AF7FB5" w:rsidRDefault="001B0EB6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72,7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1B0EB6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ч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еловек </w:t>
            </w:r>
          </w:p>
          <w:p w:rsidR="000265F9" w:rsidRPr="00AF7FB5" w:rsidRDefault="001B0EB6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27,3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Межрегионального уровня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0</w:t>
            </w:r>
          </w:p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0</w:t>
            </w:r>
          </w:p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1.10.5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 0</w:t>
            </w:r>
          </w:p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1B0EB6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1B0EB6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1.11.5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1B0EB6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1B0EB6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  <w:p w:rsidR="000265F9" w:rsidRPr="00AF7FB5" w:rsidRDefault="001B0EB6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70,8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711575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  <w:p w:rsidR="000265F9" w:rsidRPr="00AF7FB5" w:rsidRDefault="00711575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37,5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711575" w:rsidP="0071157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29,2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711575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  <w:p w:rsidR="000265F9" w:rsidRPr="00AF7FB5" w:rsidRDefault="000265F9" w:rsidP="0071157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115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</w:t>
            </w: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категория в общей численности педагогических работников,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711575" w:rsidP="0071157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/%</w:t>
            </w:r>
          </w:p>
        </w:tc>
      </w:tr>
      <w:tr w:rsidR="000265F9" w:rsidRPr="00AF7FB5" w:rsidTr="005C3AFB">
        <w:trPr>
          <w:trHeight w:val="15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1.17.1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711575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  <w:p w:rsidR="000265F9" w:rsidRPr="00AF7FB5" w:rsidRDefault="00711575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1.17.2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711575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  <w:p w:rsidR="000265F9" w:rsidRPr="00AF7FB5" w:rsidRDefault="00711575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770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265F9" w:rsidRPr="00AF7FB5" w:rsidTr="005C3AFB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1.18.1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711575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  <w:p w:rsidR="000265F9" w:rsidRPr="00AF7FB5" w:rsidRDefault="00711575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33,3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1.18.2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711575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  <w:p w:rsidR="000265F9" w:rsidRPr="00AF7FB5" w:rsidRDefault="00711575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4,2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754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711575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  <w:p w:rsidR="000265F9" w:rsidRPr="00AF7FB5" w:rsidRDefault="00711575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/%</w:t>
            </w:r>
          </w:p>
        </w:tc>
      </w:tr>
      <w:tr w:rsidR="000265F9" w:rsidRPr="00AF7FB5" w:rsidTr="005C3AFB">
        <w:trPr>
          <w:trHeight w:val="770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711575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  <w:p w:rsidR="000265F9" w:rsidRPr="00AF7FB5" w:rsidRDefault="00711575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8,3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/%</w:t>
            </w:r>
          </w:p>
        </w:tc>
      </w:tr>
      <w:tr w:rsidR="000265F9" w:rsidRPr="00AF7FB5" w:rsidTr="005C3AFB">
        <w:trPr>
          <w:trHeight w:val="1377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человек</w:t>
            </w:r>
          </w:p>
          <w:p w:rsidR="000265F9" w:rsidRPr="00AF7FB5" w:rsidRDefault="00711575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83,3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/%</w:t>
            </w:r>
          </w:p>
        </w:tc>
      </w:tr>
      <w:tr w:rsidR="000265F9" w:rsidRPr="00AF7FB5" w:rsidTr="005C3AFB">
        <w:trPr>
          <w:trHeight w:val="770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</w:t>
            </w:r>
          </w:p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0/%</w:t>
            </w:r>
          </w:p>
        </w:tc>
      </w:tr>
      <w:tr w:rsidR="000265F9" w:rsidRPr="00AF7FB5" w:rsidTr="005C3AFB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265F9" w:rsidRPr="00AF7FB5" w:rsidTr="005C3AFB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1.23.1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711575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0265F9" w:rsidRPr="00AF7FB5" w:rsidTr="005C3AFB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1.23.2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711575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265F9"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0265F9" w:rsidRPr="00AF7FB5" w:rsidTr="005C3AFB">
        <w:trPr>
          <w:trHeight w:val="770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0265F9" w:rsidRPr="00AF7FB5" w:rsidTr="005C3AFB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265F9" w:rsidRPr="00AF7FB5" w:rsidTr="005C3AFB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0,03 единицы</w:t>
            </w:r>
          </w:p>
        </w:tc>
      </w:tr>
      <w:tr w:rsidR="000265F9" w:rsidRPr="00AF7FB5" w:rsidTr="005C3AFB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единиц</w:t>
            </w:r>
          </w:p>
        </w:tc>
      </w:tr>
      <w:tr w:rsidR="000265F9" w:rsidRPr="00AF7FB5" w:rsidTr="005C3AFB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единиц</w:t>
            </w:r>
          </w:p>
        </w:tc>
      </w:tr>
      <w:tr w:rsidR="000265F9" w:rsidRPr="00AF7FB5" w:rsidTr="005C3AFB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2.2.2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Лаборатория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0265F9" w:rsidRPr="00AF7FB5" w:rsidTr="005C3AFB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0265F9" w:rsidRPr="00AF7FB5" w:rsidTr="005C3AFB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единиц</w:t>
            </w:r>
          </w:p>
        </w:tc>
      </w:tr>
      <w:tr w:rsidR="000265F9" w:rsidRPr="00AF7FB5" w:rsidTr="005C3AFB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0265F9" w:rsidRPr="00AF7FB5" w:rsidTr="005C3AFB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0265F9" w:rsidRPr="00AF7FB5" w:rsidTr="005C3AFB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единиц</w:t>
            </w:r>
          </w:p>
        </w:tc>
      </w:tr>
      <w:tr w:rsidR="000265F9" w:rsidRPr="00AF7FB5" w:rsidTr="005C3AFB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единиц</w:t>
            </w:r>
          </w:p>
        </w:tc>
      </w:tr>
      <w:tr w:rsidR="000265F9" w:rsidRPr="00AF7FB5" w:rsidTr="005C3AFB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Концертный зал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0265F9" w:rsidRPr="00AF7FB5" w:rsidTr="005C3AFB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Игровое помещение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единиц</w:t>
            </w:r>
          </w:p>
        </w:tc>
      </w:tr>
      <w:tr w:rsidR="000265F9" w:rsidRPr="00AF7FB5" w:rsidTr="005C3AFB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0265F9" w:rsidRPr="00AF7FB5" w:rsidTr="005C3AFB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0265F9" w:rsidRPr="00AF7FB5" w:rsidTr="005C3AFB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0265F9" w:rsidRPr="00AF7FB5" w:rsidTr="005C3AFB">
        <w:trPr>
          <w:trHeight w:val="754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0265F9" w:rsidRPr="00AF7FB5" w:rsidTr="005C3AFB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0265F9" w:rsidRPr="00AF7FB5" w:rsidTr="005C3AFB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0265F9" w:rsidRPr="00AF7FB5" w:rsidTr="005C3AFB">
        <w:trPr>
          <w:trHeight w:val="475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0265F9" w:rsidRPr="00AF7FB5" w:rsidTr="005C3AFB">
        <w:trPr>
          <w:trHeight w:val="459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2.6.5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0265F9" w:rsidRPr="00AF7FB5" w:rsidTr="005C3AFB">
        <w:trPr>
          <w:trHeight w:val="770"/>
        </w:trPr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</w:t>
            </w:r>
          </w:p>
          <w:p w:rsidR="000265F9" w:rsidRPr="00AF7FB5" w:rsidRDefault="000265F9" w:rsidP="005C3AF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7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/%</w:t>
            </w:r>
          </w:p>
        </w:tc>
      </w:tr>
    </w:tbl>
    <w:p w:rsidR="000265F9" w:rsidRDefault="000265F9" w:rsidP="000265F9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301FF" w:rsidRPr="006C57F7" w:rsidRDefault="00997B95" w:rsidP="00DF596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C57F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301FF" w:rsidRPr="006C57F7">
        <w:rPr>
          <w:rFonts w:ascii="Times New Roman" w:eastAsia="Calibri" w:hAnsi="Times New Roman" w:cs="Times New Roman"/>
          <w:sz w:val="24"/>
          <w:szCs w:val="24"/>
        </w:rPr>
        <w:t>При планировании работы МБУ ДО ЦДТ</w:t>
      </w:r>
      <w:r w:rsidR="006C57F7">
        <w:rPr>
          <w:rFonts w:ascii="Times New Roman" w:eastAsia="Calibri" w:hAnsi="Times New Roman" w:cs="Times New Roman"/>
          <w:sz w:val="24"/>
          <w:szCs w:val="24"/>
        </w:rPr>
        <w:t xml:space="preserve"> в 2022 году </w:t>
      </w:r>
      <w:r w:rsidR="000301FF" w:rsidRPr="006C57F7">
        <w:rPr>
          <w:rFonts w:ascii="Times New Roman" w:eastAsia="Calibri" w:hAnsi="Times New Roman" w:cs="Times New Roman"/>
          <w:sz w:val="24"/>
          <w:szCs w:val="24"/>
        </w:rPr>
        <w:t xml:space="preserve"> необходимо обратить внимание на следующие вопросы:</w:t>
      </w:r>
    </w:p>
    <w:p w:rsidR="000301FF" w:rsidRPr="006C57F7" w:rsidRDefault="000301FF" w:rsidP="00DF596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C57F7">
        <w:rPr>
          <w:rFonts w:ascii="Times New Roman" w:eastAsia="Calibri" w:hAnsi="Times New Roman" w:cs="Times New Roman"/>
          <w:sz w:val="24"/>
          <w:szCs w:val="24"/>
        </w:rPr>
        <w:t>1.Активизировать процесс обновления содержания дополните</w:t>
      </w:r>
      <w:r w:rsidR="009C0EFA" w:rsidRPr="006C57F7">
        <w:rPr>
          <w:rFonts w:ascii="Times New Roman" w:eastAsia="Calibri" w:hAnsi="Times New Roman" w:cs="Times New Roman"/>
          <w:sz w:val="24"/>
          <w:szCs w:val="24"/>
        </w:rPr>
        <w:t>л</w:t>
      </w:r>
      <w:r w:rsidRPr="006C57F7">
        <w:rPr>
          <w:rFonts w:ascii="Times New Roman" w:eastAsia="Calibri" w:hAnsi="Times New Roman" w:cs="Times New Roman"/>
          <w:sz w:val="24"/>
          <w:szCs w:val="24"/>
        </w:rPr>
        <w:t>ьного образования в учреждении</w:t>
      </w:r>
      <w:r w:rsidR="00997B95" w:rsidRPr="006C57F7">
        <w:rPr>
          <w:rFonts w:ascii="Times New Roman" w:eastAsia="Calibri" w:hAnsi="Times New Roman" w:cs="Times New Roman"/>
          <w:sz w:val="24"/>
          <w:szCs w:val="24"/>
        </w:rPr>
        <w:t xml:space="preserve"> (виды и типы ДОО программ, уровни разработанности программ, ориентация на различные возможности и способности детей, сроки реализации </w:t>
      </w:r>
      <w:proofErr w:type="gramStart"/>
      <w:r w:rsidR="00997B95" w:rsidRPr="006C57F7">
        <w:rPr>
          <w:rFonts w:ascii="Times New Roman" w:eastAsia="Calibri" w:hAnsi="Times New Roman" w:cs="Times New Roman"/>
          <w:sz w:val="24"/>
          <w:szCs w:val="24"/>
        </w:rPr>
        <w:t xml:space="preserve">программ, </w:t>
      </w:r>
      <w:r w:rsidR="0070641B" w:rsidRPr="006C57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7B95" w:rsidRPr="006C57F7">
        <w:rPr>
          <w:rFonts w:ascii="Times New Roman" w:eastAsia="Calibri" w:hAnsi="Times New Roman" w:cs="Times New Roman"/>
          <w:sz w:val="24"/>
          <w:szCs w:val="24"/>
        </w:rPr>
        <w:t>интеграция</w:t>
      </w:r>
      <w:proofErr w:type="gramEnd"/>
      <w:r w:rsidR="00997B95" w:rsidRPr="006C57F7">
        <w:rPr>
          <w:rFonts w:ascii="Times New Roman" w:eastAsia="Calibri" w:hAnsi="Times New Roman" w:cs="Times New Roman"/>
          <w:sz w:val="24"/>
          <w:szCs w:val="24"/>
        </w:rPr>
        <w:t xml:space="preserve"> содержания программ различных направленностей,</w:t>
      </w:r>
      <w:r w:rsidR="0070641B" w:rsidRPr="006C57F7">
        <w:rPr>
          <w:rFonts w:ascii="Times New Roman" w:eastAsia="Calibri" w:hAnsi="Times New Roman" w:cs="Times New Roman"/>
          <w:sz w:val="24"/>
          <w:szCs w:val="24"/>
        </w:rPr>
        <w:t xml:space="preserve"> ранняя профориентация ДОО программ,  сетевое взаимодействие в реализации программ.</w:t>
      </w:r>
    </w:p>
    <w:p w:rsidR="00A624F3" w:rsidRPr="006C57F7" w:rsidRDefault="0070641B" w:rsidP="00DF596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C57F7">
        <w:rPr>
          <w:rFonts w:ascii="Times New Roman" w:eastAsia="Calibri" w:hAnsi="Times New Roman" w:cs="Times New Roman"/>
          <w:sz w:val="24"/>
          <w:szCs w:val="24"/>
        </w:rPr>
        <w:t>2. Созда</w:t>
      </w:r>
      <w:r w:rsidR="006C57F7">
        <w:rPr>
          <w:rFonts w:ascii="Times New Roman" w:eastAsia="Calibri" w:hAnsi="Times New Roman" w:cs="Times New Roman"/>
          <w:sz w:val="24"/>
          <w:szCs w:val="24"/>
        </w:rPr>
        <w:t>ть</w:t>
      </w:r>
      <w:r w:rsidRPr="006C57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24F3" w:rsidRPr="006C57F7">
        <w:rPr>
          <w:rFonts w:ascii="Times New Roman" w:eastAsia="Calibri" w:hAnsi="Times New Roman" w:cs="Times New Roman"/>
          <w:sz w:val="24"/>
          <w:szCs w:val="24"/>
        </w:rPr>
        <w:t>эффективны</w:t>
      </w:r>
      <w:r w:rsidR="006C57F7">
        <w:rPr>
          <w:rFonts w:ascii="Times New Roman" w:eastAsia="Calibri" w:hAnsi="Times New Roman" w:cs="Times New Roman"/>
          <w:sz w:val="24"/>
          <w:szCs w:val="24"/>
        </w:rPr>
        <w:t>е</w:t>
      </w:r>
      <w:r w:rsidR="00A624F3" w:rsidRPr="006C57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57F7">
        <w:rPr>
          <w:rFonts w:ascii="Times New Roman" w:eastAsia="Calibri" w:hAnsi="Times New Roman" w:cs="Times New Roman"/>
          <w:sz w:val="24"/>
          <w:szCs w:val="24"/>
        </w:rPr>
        <w:t>услови</w:t>
      </w:r>
      <w:r w:rsidR="006C57F7">
        <w:rPr>
          <w:rFonts w:ascii="Times New Roman" w:eastAsia="Calibri" w:hAnsi="Times New Roman" w:cs="Times New Roman"/>
          <w:sz w:val="24"/>
          <w:szCs w:val="24"/>
        </w:rPr>
        <w:t>я</w:t>
      </w:r>
      <w:r w:rsidR="00A624F3" w:rsidRPr="006C57F7">
        <w:rPr>
          <w:rFonts w:ascii="Times New Roman" w:eastAsia="Calibri" w:hAnsi="Times New Roman" w:cs="Times New Roman"/>
          <w:sz w:val="24"/>
          <w:szCs w:val="24"/>
        </w:rPr>
        <w:t xml:space="preserve"> для результативной работы общественных органов управления (Детский совет центра, Родительский совет, Методический совет). </w:t>
      </w:r>
    </w:p>
    <w:p w:rsidR="0070641B" w:rsidRPr="006C57F7" w:rsidRDefault="00A624F3" w:rsidP="00DF596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C57F7">
        <w:rPr>
          <w:rFonts w:ascii="Times New Roman" w:eastAsia="Calibri" w:hAnsi="Times New Roman" w:cs="Times New Roman"/>
          <w:sz w:val="24"/>
          <w:szCs w:val="24"/>
        </w:rPr>
        <w:lastRenderedPageBreak/>
        <w:t>3.Усилить контроль</w:t>
      </w:r>
      <w:r w:rsidR="00C94868" w:rsidRPr="006C57F7">
        <w:rPr>
          <w:rFonts w:ascii="Times New Roman" w:eastAsia="Calibri" w:hAnsi="Times New Roman" w:cs="Times New Roman"/>
          <w:sz w:val="24"/>
          <w:szCs w:val="24"/>
        </w:rPr>
        <w:t xml:space="preserve"> с акцентом на методическую помощь</w:t>
      </w:r>
      <w:r w:rsidRPr="006C57F7">
        <w:rPr>
          <w:rFonts w:ascii="Times New Roman" w:eastAsia="Calibri" w:hAnsi="Times New Roman" w:cs="Times New Roman"/>
          <w:sz w:val="24"/>
          <w:szCs w:val="24"/>
        </w:rPr>
        <w:t>, направленн</w:t>
      </w:r>
      <w:r w:rsidR="006C57F7">
        <w:rPr>
          <w:rFonts w:ascii="Times New Roman" w:eastAsia="Calibri" w:hAnsi="Times New Roman" w:cs="Times New Roman"/>
          <w:sz w:val="24"/>
          <w:szCs w:val="24"/>
        </w:rPr>
        <w:t>ую</w:t>
      </w:r>
      <w:r w:rsidRPr="006C57F7">
        <w:rPr>
          <w:rFonts w:ascii="Times New Roman" w:eastAsia="Calibri" w:hAnsi="Times New Roman" w:cs="Times New Roman"/>
          <w:sz w:val="24"/>
          <w:szCs w:val="24"/>
        </w:rPr>
        <w:t xml:space="preserve"> на развитие учреждения</w:t>
      </w:r>
      <w:r w:rsidR="00C94868" w:rsidRPr="006C57F7">
        <w:rPr>
          <w:rFonts w:ascii="Times New Roman" w:eastAsia="Calibri" w:hAnsi="Times New Roman" w:cs="Times New Roman"/>
          <w:sz w:val="24"/>
          <w:szCs w:val="24"/>
        </w:rPr>
        <w:t xml:space="preserve"> (контроль качества дополнительного образования, контроль развития профессиональных качеств педагогов).</w:t>
      </w:r>
    </w:p>
    <w:p w:rsidR="000265F9" w:rsidRPr="006C57F7" w:rsidRDefault="00C94868" w:rsidP="00DF596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C57F7">
        <w:rPr>
          <w:rFonts w:ascii="Times New Roman" w:eastAsia="Calibri" w:hAnsi="Times New Roman" w:cs="Times New Roman"/>
          <w:sz w:val="24"/>
          <w:szCs w:val="24"/>
        </w:rPr>
        <w:t>4.Совершенствование системы работы МБУ ДО ЦДТ по формированию положительной мотивации к участию</w:t>
      </w:r>
      <w:r w:rsidR="006C57F7">
        <w:rPr>
          <w:rFonts w:ascii="Times New Roman" w:eastAsia="Calibri" w:hAnsi="Times New Roman" w:cs="Times New Roman"/>
          <w:sz w:val="24"/>
          <w:szCs w:val="24"/>
        </w:rPr>
        <w:t xml:space="preserve"> среди обучающихся, родителей, педагогов</w:t>
      </w:r>
      <w:r w:rsidRPr="006C57F7">
        <w:rPr>
          <w:rFonts w:ascii="Times New Roman" w:eastAsia="Calibri" w:hAnsi="Times New Roman" w:cs="Times New Roman"/>
          <w:sz w:val="24"/>
          <w:szCs w:val="24"/>
        </w:rPr>
        <w:t xml:space="preserve"> в научно</w:t>
      </w:r>
      <w:r w:rsidR="006C57F7">
        <w:rPr>
          <w:rFonts w:ascii="Times New Roman" w:eastAsia="Calibri" w:hAnsi="Times New Roman" w:cs="Times New Roman"/>
          <w:sz w:val="24"/>
          <w:szCs w:val="24"/>
        </w:rPr>
        <w:t>-</w:t>
      </w:r>
      <w:r w:rsidRPr="006C57F7">
        <w:rPr>
          <w:rFonts w:ascii="Times New Roman" w:eastAsia="Calibri" w:hAnsi="Times New Roman" w:cs="Times New Roman"/>
          <w:sz w:val="24"/>
          <w:szCs w:val="24"/>
        </w:rPr>
        <w:t xml:space="preserve"> исследовательской</w:t>
      </w:r>
      <w:r w:rsidR="006C57F7">
        <w:rPr>
          <w:rFonts w:ascii="Times New Roman" w:eastAsia="Calibri" w:hAnsi="Times New Roman" w:cs="Times New Roman"/>
          <w:sz w:val="24"/>
          <w:szCs w:val="24"/>
        </w:rPr>
        <w:t>,</w:t>
      </w:r>
      <w:r w:rsidRPr="006C57F7">
        <w:rPr>
          <w:rFonts w:ascii="Times New Roman" w:eastAsia="Calibri" w:hAnsi="Times New Roman" w:cs="Times New Roman"/>
          <w:sz w:val="24"/>
          <w:szCs w:val="24"/>
        </w:rPr>
        <w:t xml:space="preserve"> проектной, конкурсной деятельности</w:t>
      </w:r>
      <w:r w:rsidR="006C57F7">
        <w:rPr>
          <w:rFonts w:ascii="Times New Roman" w:eastAsia="Calibri" w:hAnsi="Times New Roman" w:cs="Times New Roman"/>
          <w:sz w:val="24"/>
          <w:szCs w:val="24"/>
        </w:rPr>
        <w:t>, деятельности</w:t>
      </w:r>
      <w:r w:rsidRPr="006C57F7">
        <w:rPr>
          <w:rFonts w:ascii="Times New Roman" w:eastAsia="Calibri" w:hAnsi="Times New Roman" w:cs="Times New Roman"/>
          <w:sz w:val="24"/>
          <w:szCs w:val="24"/>
        </w:rPr>
        <w:t xml:space="preserve"> по обобщению опыта работы.</w:t>
      </w:r>
    </w:p>
    <w:p w:rsidR="000265F9" w:rsidRPr="00920156" w:rsidRDefault="000265F9" w:rsidP="00DF5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15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20156">
        <w:rPr>
          <w:rFonts w:ascii="Times New Roman" w:hAnsi="Times New Roman" w:cs="Times New Roman"/>
          <w:sz w:val="24"/>
          <w:szCs w:val="24"/>
        </w:rPr>
        <w:t xml:space="preserve">Таким образом, проведенное </w:t>
      </w:r>
      <w:proofErr w:type="spellStart"/>
      <w:r w:rsidRPr="00920156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920156">
        <w:rPr>
          <w:rFonts w:ascii="Times New Roman" w:hAnsi="Times New Roman" w:cs="Times New Roman"/>
          <w:sz w:val="24"/>
          <w:szCs w:val="24"/>
        </w:rPr>
        <w:t xml:space="preserve"> деятельности учреждения за 202</w:t>
      </w:r>
      <w:r w:rsidR="006C57F7">
        <w:rPr>
          <w:rFonts w:ascii="Times New Roman" w:hAnsi="Times New Roman" w:cs="Times New Roman"/>
          <w:sz w:val="24"/>
          <w:szCs w:val="24"/>
        </w:rPr>
        <w:t>1</w:t>
      </w:r>
      <w:r w:rsidRPr="00920156">
        <w:rPr>
          <w:rFonts w:ascii="Times New Roman" w:hAnsi="Times New Roman" w:cs="Times New Roman"/>
          <w:sz w:val="24"/>
          <w:szCs w:val="24"/>
        </w:rPr>
        <w:t xml:space="preserve"> год позвол</w:t>
      </w:r>
      <w:r w:rsidR="00F7489A">
        <w:rPr>
          <w:rFonts w:ascii="Times New Roman" w:hAnsi="Times New Roman" w:cs="Times New Roman"/>
          <w:sz w:val="24"/>
          <w:szCs w:val="24"/>
        </w:rPr>
        <w:t>ило</w:t>
      </w:r>
      <w:r w:rsidRPr="00920156">
        <w:rPr>
          <w:rFonts w:ascii="Times New Roman" w:hAnsi="Times New Roman" w:cs="Times New Roman"/>
          <w:sz w:val="24"/>
          <w:szCs w:val="24"/>
        </w:rPr>
        <w:t xml:space="preserve"> с</w:t>
      </w:r>
      <w:r w:rsidR="00F7489A">
        <w:rPr>
          <w:rFonts w:ascii="Times New Roman" w:hAnsi="Times New Roman" w:cs="Times New Roman"/>
          <w:sz w:val="24"/>
          <w:szCs w:val="24"/>
        </w:rPr>
        <w:t xml:space="preserve">формулировать </w:t>
      </w:r>
      <w:proofErr w:type="gramStart"/>
      <w:r w:rsidR="00F7489A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920156">
        <w:rPr>
          <w:rFonts w:ascii="Times New Roman" w:hAnsi="Times New Roman" w:cs="Times New Roman"/>
          <w:sz w:val="24"/>
          <w:szCs w:val="24"/>
        </w:rPr>
        <w:t xml:space="preserve"> </w:t>
      </w:r>
      <w:r w:rsidR="00F7489A">
        <w:rPr>
          <w:rFonts w:ascii="Times New Roman" w:hAnsi="Times New Roman" w:cs="Times New Roman"/>
          <w:sz w:val="24"/>
          <w:szCs w:val="24"/>
        </w:rPr>
        <w:t>направления</w:t>
      </w:r>
      <w:proofErr w:type="gramEnd"/>
      <w:r w:rsidR="00F7489A">
        <w:rPr>
          <w:rFonts w:ascii="Times New Roman" w:hAnsi="Times New Roman" w:cs="Times New Roman"/>
          <w:sz w:val="24"/>
          <w:szCs w:val="24"/>
        </w:rPr>
        <w:t xml:space="preserve"> работы, которые будут способствовать совершенствованию и развитию МБУ ДО ЦДТ. </w:t>
      </w:r>
    </w:p>
    <w:p w:rsidR="000265F9" w:rsidRPr="00100AF5" w:rsidRDefault="000265F9" w:rsidP="000265F9">
      <w:pPr>
        <w:rPr>
          <w:rFonts w:ascii="Times New Roman" w:hAnsi="Times New Roman" w:cs="Times New Roman"/>
          <w:sz w:val="24"/>
          <w:szCs w:val="24"/>
        </w:rPr>
      </w:pPr>
    </w:p>
    <w:p w:rsidR="000265F9" w:rsidRPr="00100AF5" w:rsidRDefault="000265F9" w:rsidP="000265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МБУ ДО ЦДТ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Дектерёва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Д.И.</w:t>
      </w:r>
    </w:p>
    <w:p w:rsidR="000265F9" w:rsidRPr="00100AF5" w:rsidRDefault="000265F9" w:rsidP="000265F9">
      <w:pPr>
        <w:rPr>
          <w:rFonts w:ascii="Times New Roman" w:hAnsi="Times New Roman" w:cs="Times New Roman"/>
          <w:sz w:val="24"/>
          <w:szCs w:val="24"/>
        </w:rPr>
      </w:pPr>
    </w:p>
    <w:p w:rsidR="000265F9" w:rsidRDefault="000265F9" w:rsidP="000265F9">
      <w:pPr>
        <w:rPr>
          <w:rFonts w:ascii="Times New Roman" w:hAnsi="Times New Roman" w:cs="Times New Roman"/>
          <w:sz w:val="24"/>
          <w:szCs w:val="24"/>
        </w:rPr>
      </w:pPr>
    </w:p>
    <w:p w:rsidR="000265F9" w:rsidRDefault="000265F9" w:rsidP="000265F9">
      <w:pPr>
        <w:rPr>
          <w:rFonts w:ascii="Times New Roman" w:hAnsi="Times New Roman" w:cs="Times New Roman"/>
          <w:sz w:val="24"/>
          <w:szCs w:val="24"/>
        </w:rPr>
      </w:pPr>
    </w:p>
    <w:p w:rsidR="00A62997" w:rsidRDefault="00A62997" w:rsidP="000265F9">
      <w:pPr>
        <w:rPr>
          <w:rFonts w:ascii="Times New Roman" w:hAnsi="Times New Roman" w:cs="Times New Roman"/>
          <w:sz w:val="24"/>
          <w:szCs w:val="24"/>
        </w:rPr>
      </w:pPr>
    </w:p>
    <w:p w:rsidR="00F7489A" w:rsidRDefault="00F7489A" w:rsidP="000265F9">
      <w:pPr>
        <w:rPr>
          <w:rFonts w:ascii="Times New Roman" w:hAnsi="Times New Roman" w:cs="Times New Roman"/>
          <w:sz w:val="24"/>
          <w:szCs w:val="24"/>
        </w:rPr>
      </w:pPr>
    </w:p>
    <w:p w:rsidR="00F7489A" w:rsidRDefault="00F7489A" w:rsidP="000265F9">
      <w:pPr>
        <w:rPr>
          <w:rFonts w:ascii="Times New Roman" w:hAnsi="Times New Roman" w:cs="Times New Roman"/>
          <w:sz w:val="24"/>
          <w:szCs w:val="24"/>
        </w:rPr>
      </w:pPr>
    </w:p>
    <w:p w:rsidR="00F7489A" w:rsidRDefault="00F7489A" w:rsidP="000265F9">
      <w:pPr>
        <w:rPr>
          <w:rFonts w:ascii="Times New Roman" w:hAnsi="Times New Roman" w:cs="Times New Roman"/>
          <w:sz w:val="24"/>
          <w:szCs w:val="24"/>
        </w:rPr>
      </w:pPr>
    </w:p>
    <w:p w:rsidR="00F7489A" w:rsidRDefault="00F7489A" w:rsidP="000265F9">
      <w:pPr>
        <w:rPr>
          <w:rFonts w:ascii="Times New Roman" w:hAnsi="Times New Roman" w:cs="Times New Roman"/>
          <w:sz w:val="24"/>
          <w:szCs w:val="24"/>
        </w:rPr>
      </w:pPr>
    </w:p>
    <w:p w:rsidR="00F7489A" w:rsidRDefault="00F7489A" w:rsidP="000265F9">
      <w:pPr>
        <w:rPr>
          <w:rFonts w:ascii="Times New Roman" w:hAnsi="Times New Roman" w:cs="Times New Roman"/>
          <w:sz w:val="24"/>
          <w:szCs w:val="24"/>
        </w:rPr>
      </w:pPr>
    </w:p>
    <w:p w:rsidR="00F7489A" w:rsidRDefault="00F7489A" w:rsidP="000265F9">
      <w:pPr>
        <w:rPr>
          <w:rFonts w:ascii="Times New Roman" w:hAnsi="Times New Roman" w:cs="Times New Roman"/>
          <w:sz w:val="24"/>
          <w:szCs w:val="24"/>
        </w:rPr>
      </w:pPr>
    </w:p>
    <w:p w:rsidR="00F7489A" w:rsidRDefault="00F7489A" w:rsidP="000265F9">
      <w:pPr>
        <w:rPr>
          <w:rFonts w:ascii="Times New Roman" w:hAnsi="Times New Roman" w:cs="Times New Roman"/>
          <w:sz w:val="24"/>
          <w:szCs w:val="24"/>
        </w:rPr>
      </w:pPr>
    </w:p>
    <w:p w:rsidR="00F7489A" w:rsidRDefault="00F7489A" w:rsidP="000265F9">
      <w:pPr>
        <w:rPr>
          <w:rFonts w:ascii="Times New Roman" w:hAnsi="Times New Roman" w:cs="Times New Roman"/>
          <w:sz w:val="24"/>
          <w:szCs w:val="24"/>
        </w:rPr>
      </w:pPr>
    </w:p>
    <w:p w:rsidR="00F7489A" w:rsidRDefault="00F7489A" w:rsidP="000265F9">
      <w:pPr>
        <w:rPr>
          <w:rFonts w:ascii="Times New Roman" w:hAnsi="Times New Roman" w:cs="Times New Roman"/>
          <w:sz w:val="24"/>
          <w:szCs w:val="24"/>
        </w:rPr>
      </w:pPr>
    </w:p>
    <w:p w:rsidR="001D1DC5" w:rsidRDefault="001D1DC5" w:rsidP="00005583">
      <w:pPr>
        <w:rPr>
          <w:rFonts w:ascii="Times New Roman" w:hAnsi="Times New Roman" w:cs="Times New Roman"/>
          <w:sz w:val="24"/>
          <w:szCs w:val="24"/>
        </w:rPr>
      </w:pPr>
    </w:p>
    <w:p w:rsidR="004731CC" w:rsidRDefault="004731CC" w:rsidP="00005583">
      <w:pPr>
        <w:rPr>
          <w:rFonts w:ascii="Times New Roman" w:hAnsi="Times New Roman" w:cs="Times New Roman"/>
          <w:sz w:val="24"/>
          <w:szCs w:val="24"/>
        </w:rPr>
      </w:pPr>
    </w:p>
    <w:p w:rsidR="00F7489A" w:rsidRDefault="00F7489A" w:rsidP="00005583">
      <w:pPr>
        <w:rPr>
          <w:rFonts w:ascii="Times New Roman" w:hAnsi="Times New Roman" w:cs="Times New Roman"/>
          <w:sz w:val="24"/>
          <w:szCs w:val="24"/>
        </w:rPr>
      </w:pPr>
    </w:p>
    <w:p w:rsidR="00F7489A" w:rsidRDefault="00F7489A" w:rsidP="00005583">
      <w:pPr>
        <w:rPr>
          <w:rFonts w:ascii="Times New Roman" w:hAnsi="Times New Roman" w:cs="Times New Roman"/>
          <w:sz w:val="24"/>
          <w:szCs w:val="24"/>
        </w:rPr>
      </w:pPr>
    </w:p>
    <w:p w:rsidR="000265F9" w:rsidRDefault="000265F9" w:rsidP="000265F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D1DC5" w:rsidRDefault="001D1DC5" w:rsidP="001D1D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дополнительных общеобразовательных программ, реализуемых в 2021-2022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"/>
        <w:gridCol w:w="5682"/>
        <w:gridCol w:w="107"/>
        <w:gridCol w:w="3074"/>
      </w:tblGrid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5789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Наименование ДООП</w:t>
            </w:r>
          </w:p>
        </w:tc>
        <w:tc>
          <w:tcPr>
            <w:tcW w:w="3074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Ф.И.О. педагога</w:t>
            </w:r>
          </w:p>
        </w:tc>
      </w:tr>
      <w:tr w:rsidR="001D1DC5" w:rsidRPr="00DE6256" w:rsidTr="001D1DC5">
        <w:tc>
          <w:tcPr>
            <w:tcW w:w="9570" w:type="dxa"/>
            <w:gridSpan w:val="4"/>
            <w:shd w:val="clear" w:color="auto" w:fill="D9D9D9" w:themeFill="background1" w:themeFillShade="D9"/>
          </w:tcPr>
          <w:p w:rsidR="001D1DC5" w:rsidRPr="00DE6256" w:rsidRDefault="001D1DC5" w:rsidP="0009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Техническая направленность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2" w:type="dxa"/>
            <w:vAlign w:val="center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«Основы видеомонтажа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детей 12-17 лет</w:t>
            </w: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Окользина</w:t>
            </w:r>
            <w:proofErr w:type="spellEnd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 xml:space="preserve"> Маргарита Андреевна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"Мультипликация для детей 9-17 лет"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Дектерёва</w:t>
            </w:r>
            <w:proofErr w:type="spellEnd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 xml:space="preserve"> Дарья Ивановна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"Информационные технологи для детей 12-17 лет"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Батаева</w:t>
            </w:r>
            <w:proofErr w:type="spellEnd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Анатольевна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«Волшебный мир оригами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детей 9-13 лет</w:t>
            </w: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Ускова</w:t>
            </w:r>
            <w:proofErr w:type="spellEnd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Арсеньевна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«Моделирование из бумаги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детей 7-11 лет</w:t>
            </w: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Савина Наталья Владимировна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«Занимательное черчение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детей 9-13 лет</w:t>
            </w: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Карпова Татьяна Сергеевна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ДООП «Компьютерные игры в </w:t>
            </w: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Unity</w:t>
            </w: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</w:t>
            </w: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детей 12-18 лет</w:t>
            </w: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Бажуков</w:t>
            </w:r>
            <w:proofErr w:type="spellEnd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Витальевич</w:t>
            </w:r>
          </w:p>
        </w:tc>
      </w:tr>
      <w:tr w:rsidR="001D1DC5" w:rsidRPr="00DE6256" w:rsidTr="001D1DC5">
        <w:tc>
          <w:tcPr>
            <w:tcW w:w="9570" w:type="dxa"/>
            <w:gridSpan w:val="4"/>
            <w:shd w:val="clear" w:color="auto" w:fill="D9D9D9" w:themeFill="background1" w:themeFillShade="D9"/>
          </w:tcPr>
          <w:p w:rsidR="001D1DC5" w:rsidRPr="00DE6256" w:rsidRDefault="001D1DC5" w:rsidP="0009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Естественно-научная направленность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"Юный эколог-</w:t>
            </w: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детей 9-10 </w:t>
            </w: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Марушкова</w:t>
            </w:r>
            <w:proofErr w:type="spellEnd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 xml:space="preserve"> Лидия Александровна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«Зеленая планета для детей 8-11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Марушкова</w:t>
            </w:r>
            <w:proofErr w:type="spellEnd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 xml:space="preserve"> Лидия Александровна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"Познавательная анатомия для детей 12-14 лет"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Марушкова</w:t>
            </w:r>
            <w:proofErr w:type="spellEnd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 xml:space="preserve"> Лидия Александровна</w:t>
            </w:r>
          </w:p>
        </w:tc>
      </w:tr>
      <w:tr w:rsidR="001D1DC5" w:rsidRPr="00DE6256" w:rsidTr="001D1DC5">
        <w:tc>
          <w:tcPr>
            <w:tcW w:w="9570" w:type="dxa"/>
            <w:gridSpan w:val="4"/>
            <w:shd w:val="clear" w:color="auto" w:fill="D9D9D9" w:themeFill="background1" w:themeFillShade="D9"/>
          </w:tcPr>
          <w:p w:rsidR="001D1DC5" w:rsidRPr="00DE6256" w:rsidRDefault="001D1DC5" w:rsidP="0009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Художественная направленность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"Резьба по дереву для детей 10-16 лет"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Сажин Андрей Александрович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«Промышленный дизайн для детей 10-15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Дектерёва</w:t>
            </w:r>
            <w:proofErr w:type="spellEnd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 xml:space="preserve"> Дарья Ивановна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«Художественное лоскутное шитьё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детей 7-15 лет</w:t>
            </w: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Касаткина Екатерина Николаевна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«Волшебные лоскутки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детей 7-11 лет</w:t>
            </w: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Касаткина Екатерина Николаевна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«Мы танцуем для детей 7-15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Орлова Ольга Сергеевна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«Путь  к танцу для детей 6-15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Орлова Ольга Сергеевна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«Бальный танец для кадетских классов для детей 11-15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Орлова Ольга Сергеевна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«Ритмика и танец для детей 7-10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Удовеченко</w:t>
            </w:r>
            <w:proofErr w:type="spellEnd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 xml:space="preserve"> Марина Леонидовна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 Хореография для кадетских классов для детей 11-15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Удовеченко</w:t>
            </w:r>
            <w:proofErr w:type="spellEnd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 xml:space="preserve"> Марина Леонидовна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«Куклы-</w:t>
            </w:r>
            <w:proofErr w:type="spellStart"/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мотанки</w:t>
            </w:r>
            <w:proofErr w:type="spellEnd"/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детей 8-12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Савина Наталья Владимировна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«Удивительный фетр для детей 7-10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Савина Наталья Владимировна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«Фетровая фантазия для детей 9-12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Савина Наталья Владимировна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</w:t>
            </w:r>
            <w:proofErr w:type="spellStart"/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Риторика+Театр</w:t>
            </w:r>
            <w:proofErr w:type="spellEnd"/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детей 5-18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Смирнова Анна Александровна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1D1D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«Серебряные струны для детей 10-18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Черноплечий</w:t>
            </w:r>
            <w:proofErr w:type="spellEnd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 xml:space="preserve"> Игорь Васильевич</w:t>
            </w:r>
          </w:p>
        </w:tc>
      </w:tr>
      <w:tr w:rsidR="001D1DC5" w:rsidRPr="00DE6256" w:rsidTr="001D1DC5">
        <w:tc>
          <w:tcPr>
            <w:tcW w:w="9570" w:type="dxa"/>
            <w:gridSpan w:val="4"/>
            <w:shd w:val="clear" w:color="auto" w:fill="D9D9D9" w:themeFill="background1" w:themeFillShade="D9"/>
          </w:tcPr>
          <w:p w:rsidR="001D1DC5" w:rsidRPr="00DE6256" w:rsidRDefault="001D1DC5" w:rsidP="0009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Физкультурно-спортивная направленность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DE6256">
              <w:rPr>
                <w:rFonts w:ascii="Times New Roman" w:hAnsi="Times New Roman" w:cs="Times New Roman"/>
                <w:sz w:val="18"/>
                <w:szCs w:val="18"/>
              </w:rPr>
              <w:instrText xml:space="preserve"> LINK Excel.Sheet.12 "D:\\Desktop\\Дектерева Д.И\\Запросы в управление образованием\\2021-2022 учебный год\\Мониторинг НМ ДОД до 15 сентября 2021\\Мониторинг НМ ДОД (1).xlsx" "новые места ДОП!R4C3" \a \f 4 \h  \* MERGEFORMAT </w:instrText>
            </w:r>
            <w:r w:rsidRPr="00DE625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</w:p>
          <w:p w:rsidR="001D1DC5" w:rsidRPr="00DE6256" w:rsidRDefault="001D1DC5" w:rsidP="000940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3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ДООП "Формула здоровья для детей 5-10 лет"</w:t>
            </w:r>
          </w:p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Лебедева Ирина Владимировна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«Азбука движений для детей 5-11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Орлова Ольга Сергеевна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ДООП «Современная гимнастикам </w:t>
            </w: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Contemporary</w:t>
            </w: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детей 5-12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Орлова Ольга Сергеевна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ДООП «Современная гимнастикам </w:t>
            </w: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Contemporary</w:t>
            </w: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Dance</w:t>
            </w: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детей 5-12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Орлова Ольга Сергеевна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 Танцевально-ритмическая гимнастика для детей 10-11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Удовеченко</w:t>
            </w:r>
            <w:proofErr w:type="spellEnd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 xml:space="preserve"> Марина Леонидовна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 Танцевально-игровая гимнастика для детей 7-15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Удовеченко</w:t>
            </w:r>
            <w:proofErr w:type="spellEnd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 xml:space="preserve"> Марина Леонидовна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«В мире шахматного искусства для детей 7-18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Юсупова Алена Валентиновна</w:t>
            </w:r>
          </w:p>
        </w:tc>
      </w:tr>
      <w:tr w:rsidR="001D1DC5" w:rsidRPr="00DE6256" w:rsidTr="001D1DC5">
        <w:tc>
          <w:tcPr>
            <w:tcW w:w="9570" w:type="dxa"/>
            <w:gridSpan w:val="4"/>
            <w:shd w:val="clear" w:color="auto" w:fill="D9D9D9" w:themeFill="background1" w:themeFillShade="D9"/>
          </w:tcPr>
          <w:p w:rsidR="001D1DC5" w:rsidRPr="00DE6256" w:rsidRDefault="001D1DC5" w:rsidP="0009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Социально-гуманитарная направленность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DE6256">
              <w:rPr>
                <w:rFonts w:ascii="Times New Roman" w:hAnsi="Times New Roman" w:cs="Times New Roman"/>
                <w:sz w:val="18"/>
                <w:szCs w:val="18"/>
              </w:rPr>
              <w:instrText xml:space="preserve"> LINK Excel.Sheet.12 "D:\\Desktop\\Дектерева Д.И\\Запросы в управление образованием\\2021-2022 учебный год\\Мониторинг НМ ДОД до 15 сентября 2021\\Мониторинг НМ ДОД (1).xlsx" "новые места ДОП!R6C3" \a \f 4 \h  \* MERGEFORMAT </w:instrText>
            </w:r>
            <w:r w:rsidRPr="00DE625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</w:p>
          <w:p w:rsidR="001D1DC5" w:rsidRPr="00DE6256" w:rsidRDefault="001D1DC5" w:rsidP="0009407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5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ДООП "Правовая грамотность для детей 15-16 лет"</w:t>
            </w:r>
          </w:p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Прокошкина Елена Васильевна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ДООП «Пять +1 для детей 5-7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Здещиц</w:t>
            </w:r>
            <w:proofErr w:type="spellEnd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 xml:space="preserve"> Ирина Викторовна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ДООП «Организация деятельности ВПК Витязь для детей 9-18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Скрябин Вячеслав Владимирович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 xml:space="preserve">ДООП «Преодоление смешанной </w:t>
            </w:r>
            <w:proofErr w:type="spellStart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дисграфии</w:t>
            </w:r>
            <w:proofErr w:type="spellEnd"/>
            <w:r w:rsidRPr="00DE6256">
              <w:rPr>
                <w:rFonts w:ascii="Times New Roman" w:hAnsi="Times New Roman" w:cs="Times New Roman"/>
                <w:sz w:val="18"/>
                <w:szCs w:val="18"/>
              </w:rPr>
              <w:t xml:space="preserve"> для детей 8-11 лет»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Кудряшова Людмила Николаевна</w:t>
            </w:r>
          </w:p>
        </w:tc>
      </w:tr>
      <w:tr w:rsidR="001D1DC5" w:rsidRPr="00DE6256" w:rsidTr="001D1DC5">
        <w:tc>
          <w:tcPr>
            <w:tcW w:w="9570" w:type="dxa"/>
            <w:gridSpan w:val="4"/>
            <w:shd w:val="clear" w:color="auto" w:fill="D9D9D9" w:themeFill="background1" w:themeFillShade="D9"/>
          </w:tcPr>
          <w:p w:rsidR="001D1DC5" w:rsidRPr="00DE6256" w:rsidRDefault="001D1DC5" w:rsidP="00094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Туристско-краеведческая направленность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 "Путешествие к истокам для детей 5-12 лет"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Тихонова Жанна Леонидовна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2" w:type="dxa"/>
            <w:vAlign w:val="bottom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ДООП  "Первые шаги в туризме для детей 10-15 лет"</w:t>
            </w:r>
          </w:p>
        </w:tc>
        <w:tc>
          <w:tcPr>
            <w:tcW w:w="3181" w:type="dxa"/>
            <w:gridSpan w:val="2"/>
          </w:tcPr>
          <w:p w:rsidR="001D1DC5" w:rsidRPr="00DE6256" w:rsidRDefault="001D1DC5" w:rsidP="00094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56">
              <w:rPr>
                <w:rFonts w:ascii="Times New Roman" w:hAnsi="Times New Roman" w:cs="Times New Roman"/>
                <w:sz w:val="18"/>
                <w:szCs w:val="18"/>
              </w:rPr>
              <w:t>Губкина Мария Алексеевна</w:t>
            </w:r>
          </w:p>
        </w:tc>
      </w:tr>
      <w:tr w:rsidR="001D1DC5" w:rsidRPr="00DE6256" w:rsidTr="001D1DC5">
        <w:tc>
          <w:tcPr>
            <w:tcW w:w="707" w:type="dxa"/>
          </w:tcPr>
          <w:p w:rsidR="001D1DC5" w:rsidRPr="00802226" w:rsidRDefault="001D1DC5" w:rsidP="000940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226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5682" w:type="dxa"/>
            <w:vAlign w:val="bottom"/>
          </w:tcPr>
          <w:p w:rsidR="001D1DC5" w:rsidRPr="00802226" w:rsidRDefault="001D1DC5" w:rsidP="001D1D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226">
              <w:rPr>
                <w:rFonts w:ascii="Times New Roman" w:hAnsi="Times New Roman" w:cs="Times New Roman"/>
                <w:b/>
                <w:sz w:val="18"/>
                <w:szCs w:val="18"/>
              </w:rPr>
              <w:t>Открыто объединений -22,  реализуется ДООП -3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8022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81" w:type="dxa"/>
            <w:gridSpan w:val="2"/>
          </w:tcPr>
          <w:p w:rsidR="001D1DC5" w:rsidRPr="00802226" w:rsidRDefault="001D1DC5" w:rsidP="000940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226">
              <w:rPr>
                <w:rFonts w:ascii="Times New Roman" w:hAnsi="Times New Roman" w:cs="Times New Roman"/>
                <w:b/>
                <w:sz w:val="18"/>
                <w:szCs w:val="18"/>
              </w:rPr>
              <w:t>22 педагога ДО</w:t>
            </w:r>
          </w:p>
        </w:tc>
      </w:tr>
    </w:tbl>
    <w:p w:rsidR="0009407A" w:rsidRDefault="0009407A" w:rsidP="003D1A03">
      <w:pPr>
        <w:rPr>
          <w:rFonts w:ascii="Times New Roman" w:hAnsi="Times New Roman" w:cs="Times New Roman"/>
          <w:sz w:val="24"/>
          <w:szCs w:val="24"/>
        </w:rPr>
      </w:pPr>
    </w:p>
    <w:p w:rsidR="00005583" w:rsidRDefault="00005583" w:rsidP="0009407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5583" w:rsidRDefault="00005583" w:rsidP="0009407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5583" w:rsidRDefault="00005583" w:rsidP="0009407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407A" w:rsidRDefault="0009407A" w:rsidP="000940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40"/>
        <w:gridCol w:w="1796"/>
        <w:gridCol w:w="576"/>
        <w:gridCol w:w="836"/>
        <w:gridCol w:w="836"/>
        <w:gridCol w:w="836"/>
        <w:gridCol w:w="716"/>
        <w:gridCol w:w="836"/>
        <w:gridCol w:w="836"/>
        <w:gridCol w:w="1383"/>
      </w:tblGrid>
      <w:tr w:rsidR="0009407A" w:rsidRPr="0009407A" w:rsidTr="0009407A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07A" w:rsidRPr="0009407A" w:rsidTr="0009407A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07A" w:rsidRPr="0009407A" w:rsidTr="0009407A">
        <w:trPr>
          <w:trHeight w:val="938"/>
        </w:trPr>
        <w:tc>
          <w:tcPr>
            <w:tcW w:w="91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4536E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Итоги мониторинговых исследований по удовлетворенности качеством образовательного процесса среди обучающихся в МБУ ДО ЦДТ</w:t>
            </w:r>
          </w:p>
        </w:tc>
      </w:tr>
      <w:tr w:rsidR="0009407A" w:rsidRPr="0009407A" w:rsidTr="0009407A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2021 год</w:t>
            </w:r>
          </w:p>
        </w:tc>
      </w:tr>
      <w:tr w:rsidR="0009407A" w:rsidRPr="0009407A" w:rsidTr="0009407A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07A" w:rsidRPr="0009407A" w:rsidTr="0009407A">
        <w:trPr>
          <w:trHeight w:val="117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                              Ф.И.О. руководителя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 плану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мониторинга</w:t>
            </w:r>
          </w:p>
        </w:tc>
        <w:tc>
          <w:tcPr>
            <w:tcW w:w="4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мониторинга</w:t>
            </w:r>
          </w:p>
        </w:tc>
      </w:tr>
      <w:tr w:rsidR="0009407A" w:rsidRPr="0009407A" w:rsidTr="0009407A">
        <w:trPr>
          <w:trHeight w:val="16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Нравится ли тебе заниматься в "Центре детского творчества"?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Будешь ли ты продолжать заниматься в "Центре детского творчества"?</w:t>
            </w:r>
          </w:p>
        </w:tc>
      </w:tr>
      <w:tr w:rsidR="0009407A" w:rsidRPr="0009407A" w:rsidTr="0009407A">
        <w:trPr>
          <w:trHeight w:val="13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основном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вариант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 не решил(а)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вариант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"Первоклашка"       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Здещиц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"Объектив"      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Окользина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"Килобайт"          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Бажуков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"Юный турист"            Губкина М.А.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"Логос"          Кудряшова Л.Н.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ответил - 1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"Риторика + Театр"       Смирнова А.А.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"Ориентир"                   Сажин А.А.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"Шахматный клуб"       Юсупова А.В.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"Грация"                          Орлова О.С.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"Кудесница"             Савина Н.В.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- 2 </w:t>
            </w: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- 1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Юнэк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                 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Марушкова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"Лоскутное шитье"           Касаткина Е.Н.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- 1 чел.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- 1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"Ритм"                   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Удовеченко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 .Л.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ВПК "Витязь"             Скрябин В.В.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Мозайка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          Карпова Т.С.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"Аккорд"               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Черноплечий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"Фемида"               Прокошкина Е.В.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Олимпик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           Лебедева И .В.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"КИТ"                            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Батаева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Перехожу в 9 класс - 3</w:t>
            </w:r>
          </w:p>
        </w:tc>
      </w:tr>
      <w:tr w:rsidR="0009407A" w:rsidRPr="0009407A" w:rsidTr="0009407A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"Оригами"                  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Ускова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- 3</w:t>
            </w:r>
          </w:p>
        </w:tc>
      </w:tr>
      <w:tr w:rsidR="0009407A" w:rsidRPr="0009407A" w:rsidTr="0009407A">
        <w:trPr>
          <w:trHeight w:val="285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 чел.     97,3%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 чел. 80,3%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чел. 19,8%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- 3 чел. 0,3%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чел. 78,4%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чел. 20,8%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- 2 чел.  Не ответил - 1 чел.      Перехожу в 9 класс - 3 чел.       Выпускник - 3 чел.</w:t>
            </w:r>
          </w:p>
        </w:tc>
      </w:tr>
    </w:tbl>
    <w:p w:rsidR="0009407A" w:rsidRDefault="0009407A" w:rsidP="0009407A">
      <w:pPr>
        <w:rPr>
          <w:rFonts w:ascii="Times New Roman" w:hAnsi="Times New Roman" w:cs="Times New Roman"/>
          <w:sz w:val="24"/>
          <w:szCs w:val="24"/>
        </w:rPr>
      </w:pPr>
    </w:p>
    <w:p w:rsidR="0009407A" w:rsidRDefault="0009407A" w:rsidP="000940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07A" w:rsidRDefault="0009407A" w:rsidP="000265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65F9" w:rsidRDefault="000265F9" w:rsidP="000265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65F9" w:rsidRDefault="000265F9" w:rsidP="000265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65F9" w:rsidRDefault="000265F9" w:rsidP="000265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407A" w:rsidRDefault="0009407A" w:rsidP="000940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541"/>
        <w:gridCol w:w="2163"/>
        <w:gridCol w:w="615"/>
        <w:gridCol w:w="836"/>
        <w:gridCol w:w="836"/>
        <w:gridCol w:w="836"/>
        <w:gridCol w:w="783"/>
        <w:gridCol w:w="671"/>
        <w:gridCol w:w="911"/>
        <w:gridCol w:w="868"/>
      </w:tblGrid>
      <w:tr w:rsidR="0009407A" w:rsidRPr="0009407A" w:rsidTr="0009407A">
        <w:trPr>
          <w:trHeight w:val="972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4536E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Итоги мониторинга удовлетворенности качеством образовательного процесса в МБУ ДО ЦДТ среди родителей</w:t>
            </w:r>
          </w:p>
        </w:tc>
      </w:tr>
      <w:tr w:rsidR="0009407A" w:rsidRPr="0009407A" w:rsidTr="0009407A">
        <w:trPr>
          <w:trHeight w:val="62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2021 год</w:t>
            </w:r>
          </w:p>
        </w:tc>
      </w:tr>
      <w:tr w:rsidR="0009407A" w:rsidRPr="0009407A" w:rsidTr="0009407A">
        <w:trPr>
          <w:trHeight w:val="312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                              Ф.И.О. руководителя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 плану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48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мониторинга</w:t>
            </w:r>
          </w:p>
        </w:tc>
      </w:tr>
      <w:tr w:rsidR="0009407A" w:rsidRPr="0009407A" w:rsidTr="0009407A">
        <w:trPr>
          <w:trHeight w:val="769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407A" w:rsidRPr="0009407A" w:rsidTr="0009407A">
        <w:trPr>
          <w:trHeight w:val="20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Удовлетворены ли Вы результатами работы Вашего ребенка в  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МБУ ДО ЦДТ?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Обобщите свое мнение о "Центре детского творчества", в котором занимается ваш ребенок</w:t>
            </w:r>
          </w:p>
        </w:tc>
      </w:tr>
      <w:tr w:rsidR="0009407A" w:rsidRPr="0009407A" w:rsidTr="0009407A">
        <w:trPr>
          <w:trHeight w:val="1632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основном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 вариант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удовлетворяет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основном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 вариант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"Ритм"                   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Удовеченко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 .Л.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"ЮНЭК"              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Марушкова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Пифагорка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        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Дектерёва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Д.И.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"Кудесница"          Савина Н.В.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"Грация"                         Орлова О.С.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"Первоклашка"          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Здещиц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"Килобайт"          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Бажуков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"Истоки"                 Тихонова Ж.Л.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знаю - 1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знаю - 1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"Лоскутное шитье"      Касаткина Е.Н.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"Ритм + Театр"        Смирнова А.А.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"Объектив"             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Окользина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"Юный турист"         Губкина М.А.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"Фемида"             Прокошкина Е.В.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Мозайка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             Карпова Т.С.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"Шахматный клуб"        Юсупова А.В.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Олимпик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           Лебедева И.В.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"Оригами"               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Ускова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"КИТ"                  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Батаева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"Аккорд"              </w:t>
            </w:r>
            <w:proofErr w:type="spellStart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Черноплечий</w:t>
            </w:r>
            <w:proofErr w:type="spellEnd"/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ВПК "Витязь"           Скрябин В.В.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знаю - 1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"Логос"              Кудряшова Л.Н.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"Ориентир"           Сажин А.А.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407A" w:rsidRPr="0009407A" w:rsidTr="0009407A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435  93,3%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339 77,9%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94 21,6%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2      0,5%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313   72%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121 27,8%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07A" w:rsidRPr="0009407A" w:rsidRDefault="0009407A" w:rsidP="00094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1           0,2%</w:t>
            </w:r>
          </w:p>
        </w:tc>
      </w:tr>
    </w:tbl>
    <w:p w:rsidR="000265F9" w:rsidRDefault="000265F9" w:rsidP="0009407A">
      <w:pPr>
        <w:rPr>
          <w:rFonts w:ascii="Times New Roman" w:hAnsi="Times New Roman" w:cs="Times New Roman"/>
          <w:sz w:val="24"/>
          <w:szCs w:val="24"/>
        </w:rPr>
      </w:pPr>
    </w:p>
    <w:p w:rsidR="000265F9" w:rsidRDefault="000265F9" w:rsidP="000265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65F9" w:rsidRDefault="000265F9" w:rsidP="000265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65F9" w:rsidRDefault="000265F9" w:rsidP="000265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38A1" w:rsidRDefault="007838A1"/>
    <w:p w:rsidR="0009407A" w:rsidRDefault="0009407A"/>
    <w:p w:rsidR="0009407A" w:rsidRDefault="0009407A"/>
    <w:p w:rsidR="0009407A" w:rsidRDefault="0009407A"/>
    <w:p w:rsidR="0009407A" w:rsidRDefault="0009407A"/>
    <w:p w:rsidR="0009407A" w:rsidRDefault="0009407A"/>
    <w:p w:rsidR="0009407A" w:rsidRDefault="0009407A" w:rsidP="0009407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A03" w:rsidRDefault="003D1A03" w:rsidP="000940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D1A03" w:rsidRPr="003D1A03" w:rsidRDefault="003D1A03" w:rsidP="003D1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A03">
        <w:rPr>
          <w:rFonts w:ascii="Times New Roman" w:hAnsi="Times New Roman" w:cs="Times New Roman"/>
          <w:sz w:val="24"/>
          <w:szCs w:val="24"/>
        </w:rPr>
        <w:t>«</w:t>
      </w:r>
      <w:r w:rsidRPr="003D1A03">
        <w:rPr>
          <w:rFonts w:ascii="Times New Roman" w:hAnsi="Times New Roman" w:cs="Times New Roman"/>
          <w:b/>
          <w:sz w:val="24"/>
          <w:szCs w:val="24"/>
        </w:rPr>
        <w:t>Сохранность контингента обучающихся, осваивающих дополнительные общеобразовательные программы в образовательном учреждении».</w:t>
      </w:r>
    </w:p>
    <w:p w:rsidR="003D1A03" w:rsidRDefault="003D1A03" w:rsidP="003D1A0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Первое полугодие 2021 года.</w:t>
      </w:r>
    </w:p>
    <w:p w:rsidR="003D1A03" w:rsidRDefault="003D1A03" w:rsidP="003D1A0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05"/>
        <w:gridCol w:w="3118"/>
        <w:gridCol w:w="1386"/>
        <w:gridCol w:w="1733"/>
        <w:gridCol w:w="1808"/>
      </w:tblGrid>
      <w:tr w:rsidR="003D1A03" w:rsidTr="00005583">
        <w:trPr>
          <w:trHeight w:val="240"/>
        </w:trPr>
        <w:tc>
          <w:tcPr>
            <w:tcW w:w="806" w:type="dxa"/>
            <w:vMerge w:val="restart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119" w:type="dxa"/>
            <w:gridSpan w:val="2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808" w:type="dxa"/>
            <w:vMerge w:val="restart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Сохранность</w:t>
            </w:r>
          </w:p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контингента</w:t>
            </w:r>
          </w:p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D1A03" w:rsidTr="00005583">
        <w:trPr>
          <w:trHeight w:val="300"/>
        </w:trPr>
        <w:tc>
          <w:tcPr>
            <w:tcW w:w="806" w:type="dxa"/>
            <w:vMerge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января</w:t>
            </w:r>
          </w:p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31 мая</w:t>
            </w:r>
          </w:p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1808" w:type="dxa"/>
            <w:vMerge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«Волшебный мир оригами» 6-9 лет.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 «Образовательная робототехника»7-9лет 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«Образовательная</w:t>
            </w:r>
          </w:p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робототехника» 10-17лет.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«Мультипликация»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 «Занимательное </w:t>
            </w:r>
          </w:p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черчение» 9-13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«Зеленая планета»</w:t>
            </w:r>
          </w:p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«Познавательная анатомия» 12-14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«Удивительный фетр» 7-10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 «Путь к танцу» </w:t>
            </w:r>
          </w:p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6-15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«Мы танцуем»</w:t>
            </w:r>
          </w:p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«Бальный танец для кадетских классов» 11-15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«Художественное лоскутное шитье» 7-15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«Резьба по дереву»</w:t>
            </w:r>
          </w:p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«Репетиционная деятельность» 7-15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«Риторика+Театр»5-17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«Первые шаги в туризме» 10-15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«Азбука движений»</w:t>
            </w:r>
          </w:p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«Современная гимнастика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D1A03" w:rsidRPr="00CC75EB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5-12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 «В мире шахматного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искусства» 7-18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 «Танцевально-игровая гимнастика» </w:t>
            </w:r>
          </w:p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 «ВПК «Витязь» </w:t>
            </w:r>
          </w:p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«Правовая грамотность» 15-16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«Пять+1» 6-7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</w:tr>
      <w:tr w:rsidR="003D1A03" w:rsidTr="00005583">
        <w:tc>
          <w:tcPr>
            <w:tcW w:w="806" w:type="dxa"/>
          </w:tcPr>
          <w:p w:rsidR="003D1A03" w:rsidRPr="00577169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3D1A03" w:rsidRPr="00577169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16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86" w:type="dxa"/>
          </w:tcPr>
          <w:p w:rsidR="003D1A03" w:rsidRPr="00577169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169">
              <w:rPr>
                <w:rFonts w:ascii="Times New Roman" w:hAnsi="Times New Roman" w:cs="Times New Roman"/>
                <w:b/>
                <w:sz w:val="24"/>
                <w:szCs w:val="24"/>
              </w:rPr>
              <w:t>712</w:t>
            </w:r>
          </w:p>
        </w:tc>
        <w:tc>
          <w:tcPr>
            <w:tcW w:w="1733" w:type="dxa"/>
          </w:tcPr>
          <w:p w:rsidR="003D1A03" w:rsidRPr="00577169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169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1808" w:type="dxa"/>
          </w:tcPr>
          <w:p w:rsidR="003D1A03" w:rsidRPr="00577169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169">
              <w:rPr>
                <w:rFonts w:ascii="Times New Roman" w:hAnsi="Times New Roman" w:cs="Times New Roman"/>
                <w:b/>
                <w:sz w:val="24"/>
                <w:szCs w:val="24"/>
              </w:rPr>
              <w:t>98,3</w:t>
            </w:r>
          </w:p>
        </w:tc>
      </w:tr>
      <w:tr w:rsidR="003D1A03" w:rsidTr="00005583">
        <w:tc>
          <w:tcPr>
            <w:tcW w:w="8851" w:type="dxa"/>
            <w:gridSpan w:val="5"/>
          </w:tcPr>
          <w:p w:rsidR="003D1A03" w:rsidRPr="00577169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16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ДООП в летний период с 01 июня-25 августа 2021 года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«Летняя мастерская» 5-14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«Учимся шить» 7-10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«ПРОФОТО»  10-14 лет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«Фетровые чудеса»</w:t>
            </w: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D1A03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33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08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</w:tr>
      <w:tr w:rsidR="003D1A03" w:rsidTr="00005583">
        <w:tc>
          <w:tcPr>
            <w:tcW w:w="806" w:type="dxa"/>
          </w:tcPr>
          <w:p w:rsidR="003D1A03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D1A03" w:rsidRPr="00577169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386" w:type="dxa"/>
          </w:tcPr>
          <w:p w:rsidR="003D1A03" w:rsidRPr="00577169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</w:t>
            </w:r>
          </w:p>
        </w:tc>
        <w:tc>
          <w:tcPr>
            <w:tcW w:w="1733" w:type="dxa"/>
          </w:tcPr>
          <w:p w:rsidR="003D1A03" w:rsidRPr="00577169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828</w:t>
            </w:r>
          </w:p>
        </w:tc>
        <w:tc>
          <w:tcPr>
            <w:tcW w:w="1808" w:type="dxa"/>
          </w:tcPr>
          <w:p w:rsidR="003D1A03" w:rsidRPr="0019630E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0E">
              <w:rPr>
                <w:rFonts w:ascii="Times New Roman" w:hAnsi="Times New Roman" w:cs="Times New Roman"/>
                <w:b/>
                <w:sz w:val="24"/>
                <w:szCs w:val="24"/>
              </w:rPr>
              <w:t>100,4</w:t>
            </w:r>
          </w:p>
        </w:tc>
      </w:tr>
    </w:tbl>
    <w:p w:rsidR="003D1A03" w:rsidRPr="003D1A03" w:rsidRDefault="003D1A03" w:rsidP="003D1A03">
      <w:pPr>
        <w:rPr>
          <w:rFonts w:ascii="Times New Roman" w:hAnsi="Times New Roman" w:cs="Times New Roman"/>
          <w:sz w:val="24"/>
          <w:szCs w:val="24"/>
        </w:rPr>
      </w:pPr>
    </w:p>
    <w:p w:rsidR="003D1A03" w:rsidRDefault="003D1A03" w:rsidP="003D1A0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Второе полугодие 2021 года</w:t>
      </w:r>
    </w:p>
    <w:tbl>
      <w:tblPr>
        <w:tblStyle w:val="a3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3544"/>
        <w:gridCol w:w="1244"/>
        <w:gridCol w:w="1875"/>
        <w:gridCol w:w="1666"/>
      </w:tblGrid>
      <w:tr w:rsidR="003D1A03" w:rsidRPr="00063917" w:rsidTr="00005583">
        <w:trPr>
          <w:trHeight w:val="240"/>
        </w:trPr>
        <w:tc>
          <w:tcPr>
            <w:tcW w:w="522" w:type="dxa"/>
            <w:vMerge w:val="restart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№</w:t>
            </w:r>
          </w:p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44" w:type="dxa"/>
            <w:vMerge w:val="restart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3119" w:type="dxa"/>
            <w:gridSpan w:val="2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1666" w:type="dxa"/>
            <w:vMerge w:val="restart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Сохранность</w:t>
            </w:r>
          </w:p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контингента</w:t>
            </w:r>
          </w:p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%</w:t>
            </w:r>
          </w:p>
        </w:tc>
      </w:tr>
      <w:tr w:rsidR="003D1A03" w:rsidRPr="00063917" w:rsidTr="00005583">
        <w:trPr>
          <w:trHeight w:val="300"/>
        </w:trPr>
        <w:tc>
          <w:tcPr>
            <w:tcW w:w="522" w:type="dxa"/>
            <w:vMerge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 xml:space="preserve">На </w:t>
            </w:r>
          </w:p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 сентября</w:t>
            </w:r>
          </w:p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2021 года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 xml:space="preserve">На </w:t>
            </w:r>
          </w:p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31 декабря</w:t>
            </w:r>
          </w:p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2021 года</w:t>
            </w:r>
          </w:p>
        </w:tc>
        <w:tc>
          <w:tcPr>
            <w:tcW w:w="1666" w:type="dxa"/>
            <w:vMerge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 xml:space="preserve">ДООП «Компьютерные игры в </w:t>
            </w:r>
            <w:r w:rsidRPr="00063917">
              <w:rPr>
                <w:rFonts w:ascii="Times New Roman" w:hAnsi="Times New Roman" w:cs="Times New Roman"/>
                <w:lang w:val="en-US"/>
              </w:rPr>
              <w:t>Unity</w:t>
            </w:r>
            <w:r w:rsidRPr="00063917">
              <w:rPr>
                <w:rFonts w:ascii="Times New Roman" w:hAnsi="Times New Roman" w:cs="Times New Roman"/>
              </w:rPr>
              <w:t xml:space="preserve"> 3</w:t>
            </w:r>
            <w:r w:rsidRPr="00063917">
              <w:rPr>
                <w:rFonts w:ascii="Times New Roman" w:hAnsi="Times New Roman" w:cs="Times New Roman"/>
                <w:lang w:val="en-US"/>
              </w:rPr>
              <w:t>d</w:t>
            </w:r>
            <w:r w:rsidRPr="000639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280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 xml:space="preserve">ДООП «Путешествие к истокам»  5-12 лет 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100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ДООП «Пять+1» 5-7 лет</w:t>
            </w:r>
          </w:p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100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ДООП «Мультипликация» 5-17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100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ДООП «ВПК «Витязь» 9-18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300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 xml:space="preserve">ДООП «Преодоление смешанной </w:t>
            </w:r>
            <w:proofErr w:type="spellStart"/>
            <w:r w:rsidRPr="00063917">
              <w:rPr>
                <w:rFonts w:ascii="Times New Roman" w:hAnsi="Times New Roman" w:cs="Times New Roman"/>
              </w:rPr>
              <w:t>дисграфии</w:t>
            </w:r>
            <w:proofErr w:type="spellEnd"/>
            <w:r w:rsidRPr="00063917">
              <w:rPr>
                <w:rFonts w:ascii="Times New Roman" w:hAnsi="Times New Roman" w:cs="Times New Roman"/>
              </w:rPr>
              <w:t>» 8-11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123,1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ДООП «Промышленный дизайн»5-12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100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ДООП «Удивительный фетр» 7-10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171,4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 xml:space="preserve">ДООП «Путь к танцу» </w:t>
            </w:r>
          </w:p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6-15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93,3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ДООП «Мы танцуем»</w:t>
            </w:r>
          </w:p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7-15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100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ДООП «Бальный танец для кадетских классов» 11-15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100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ДООП «Художественное лоскутное шитье» 7-15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101,6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ДООП «Волшебные лоскутки» 7-11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109,1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 xml:space="preserve">ДООП «Репетиционная </w:t>
            </w:r>
            <w:r w:rsidRPr="00063917">
              <w:rPr>
                <w:rFonts w:ascii="Times New Roman" w:hAnsi="Times New Roman" w:cs="Times New Roman"/>
              </w:rPr>
              <w:lastRenderedPageBreak/>
              <w:t>деятельность» 7-15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96,3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ДООП «Риторика+Театр»5-17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123,5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ДООП «Современная гимнастика «</w:t>
            </w:r>
            <w:r w:rsidRPr="00063917">
              <w:rPr>
                <w:rFonts w:ascii="Times New Roman" w:hAnsi="Times New Roman" w:cs="Times New Roman"/>
                <w:lang w:val="en-US"/>
              </w:rPr>
              <w:t>Contemporary</w:t>
            </w:r>
            <w:r w:rsidRPr="00063917">
              <w:rPr>
                <w:rFonts w:ascii="Times New Roman" w:hAnsi="Times New Roman" w:cs="Times New Roman"/>
              </w:rPr>
              <w:t xml:space="preserve"> </w:t>
            </w:r>
            <w:r w:rsidRPr="00063917">
              <w:rPr>
                <w:rFonts w:ascii="Times New Roman" w:hAnsi="Times New Roman" w:cs="Times New Roman"/>
                <w:lang w:val="en-US"/>
              </w:rPr>
              <w:t>Dance</w:t>
            </w:r>
            <w:r w:rsidRPr="00063917">
              <w:rPr>
                <w:rFonts w:ascii="Times New Roman" w:hAnsi="Times New Roman" w:cs="Times New Roman"/>
              </w:rPr>
              <w:t>» 5-12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81,8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ДООП «Азбука движений»</w:t>
            </w:r>
          </w:p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5-11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100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ДООП «Современная гимнастика «</w:t>
            </w:r>
            <w:r w:rsidRPr="00063917">
              <w:rPr>
                <w:rFonts w:ascii="Times New Roman" w:hAnsi="Times New Roman" w:cs="Times New Roman"/>
                <w:lang w:val="en-US"/>
              </w:rPr>
              <w:t>Contemporary</w:t>
            </w:r>
            <w:r w:rsidRPr="00063917">
              <w:rPr>
                <w:rFonts w:ascii="Times New Roman" w:hAnsi="Times New Roman" w:cs="Times New Roman"/>
              </w:rPr>
              <w:t xml:space="preserve">» </w:t>
            </w:r>
          </w:p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5-12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96,2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ДООП «В мире шахматного искусства» 7-18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100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 xml:space="preserve">ДООП «Танцевально-игровая гимнастика» </w:t>
            </w:r>
          </w:p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7-15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98,1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ДООП «Куклы-</w:t>
            </w:r>
            <w:proofErr w:type="spellStart"/>
            <w:r w:rsidRPr="00063917">
              <w:rPr>
                <w:rFonts w:ascii="Times New Roman" w:hAnsi="Times New Roman" w:cs="Times New Roman"/>
              </w:rPr>
              <w:t>мотанки</w:t>
            </w:r>
            <w:proofErr w:type="spellEnd"/>
            <w:r w:rsidRPr="00063917">
              <w:rPr>
                <w:rFonts w:ascii="Times New Roman" w:hAnsi="Times New Roman" w:cs="Times New Roman"/>
              </w:rPr>
              <w:t>» 8-12 лет</w:t>
            </w:r>
          </w:p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118,2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 xml:space="preserve">ДООП «Резьба по дереву» </w:t>
            </w:r>
          </w:p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10-16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175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ДООП «Серебряные струны» 10-18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100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ДООП «Фетровая фантазия» 9-12 лет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639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3D1A03" w:rsidRPr="00063917" w:rsidTr="00005583">
        <w:tc>
          <w:tcPr>
            <w:tcW w:w="522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3D1A03" w:rsidRPr="00063917" w:rsidRDefault="003D1A03" w:rsidP="0000558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06391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44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63917">
              <w:rPr>
                <w:rFonts w:ascii="Times New Roman" w:hAnsi="Times New Roman" w:cs="Times New Roman"/>
                <w:b/>
              </w:rPr>
              <w:t>577</w:t>
            </w:r>
          </w:p>
        </w:tc>
        <w:tc>
          <w:tcPr>
            <w:tcW w:w="1875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63917">
              <w:rPr>
                <w:rFonts w:ascii="Times New Roman" w:hAnsi="Times New Roman" w:cs="Times New Roman"/>
                <w:b/>
              </w:rPr>
              <w:t>63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66" w:type="dxa"/>
          </w:tcPr>
          <w:p w:rsidR="003D1A03" w:rsidRPr="00063917" w:rsidRDefault="003D1A03" w:rsidP="0000558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110,4</w:t>
            </w:r>
          </w:p>
        </w:tc>
      </w:tr>
    </w:tbl>
    <w:p w:rsidR="003D1A03" w:rsidRPr="002E1C0F" w:rsidRDefault="003D1A03" w:rsidP="003D1A03">
      <w:pPr>
        <w:rPr>
          <w:rFonts w:ascii="Times New Roman" w:hAnsi="Times New Roman" w:cs="Times New Roman"/>
          <w:b/>
          <w:sz w:val="24"/>
          <w:szCs w:val="24"/>
        </w:rPr>
      </w:pPr>
    </w:p>
    <w:p w:rsidR="003D1A03" w:rsidRDefault="003D1A03" w:rsidP="0009407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A03" w:rsidRDefault="003D1A03" w:rsidP="0009407A">
      <w:pPr>
        <w:jc w:val="right"/>
        <w:rPr>
          <w:rFonts w:ascii="Times New Roman" w:hAnsi="Times New Roman" w:cs="Times New Roman"/>
          <w:sz w:val="24"/>
          <w:szCs w:val="24"/>
        </w:rPr>
        <w:sectPr w:rsidR="003D1A03" w:rsidSect="001D1DC5">
          <w:pgSz w:w="11906" w:h="16838"/>
          <w:pgMar w:top="1134" w:right="851" w:bottom="1276" w:left="1701" w:header="709" w:footer="709" w:gutter="0"/>
          <w:cols w:space="708"/>
          <w:docGrid w:linePitch="360"/>
        </w:sectPr>
      </w:pPr>
    </w:p>
    <w:p w:rsidR="0009407A" w:rsidRPr="009C3B56" w:rsidRDefault="003D1A03" w:rsidP="009C3B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09407A" w:rsidRPr="0009407A" w:rsidRDefault="0009407A" w:rsidP="0009407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9407A">
        <w:rPr>
          <w:rFonts w:ascii="Times New Roman" w:eastAsia="Calibri" w:hAnsi="Times New Roman" w:cs="Times New Roman"/>
          <w:b/>
          <w:bCs/>
          <w:sz w:val="28"/>
          <w:szCs w:val="28"/>
        </w:rPr>
        <w:t>Итоги аттестации обучающихся МБУ ДО «Центр детского творчества» за 2020-2021 учебный год</w:t>
      </w:r>
    </w:p>
    <w:tbl>
      <w:tblPr>
        <w:tblStyle w:val="a3"/>
        <w:tblW w:w="1488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850"/>
        <w:gridCol w:w="1134"/>
        <w:gridCol w:w="993"/>
        <w:gridCol w:w="1134"/>
        <w:gridCol w:w="850"/>
        <w:gridCol w:w="1134"/>
        <w:gridCol w:w="992"/>
        <w:gridCol w:w="993"/>
        <w:gridCol w:w="1275"/>
      </w:tblGrid>
      <w:tr w:rsidR="0009407A" w:rsidRPr="0009407A" w:rsidTr="0009407A">
        <w:trPr>
          <w:trHeight w:val="261"/>
        </w:trPr>
        <w:tc>
          <w:tcPr>
            <w:tcW w:w="56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12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ФИО руководителя</w:t>
            </w:r>
          </w:p>
        </w:tc>
        <w:tc>
          <w:tcPr>
            <w:tcW w:w="2835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ДОО Программа</w:t>
            </w:r>
          </w:p>
        </w:tc>
        <w:tc>
          <w:tcPr>
            <w:tcW w:w="9355" w:type="dxa"/>
            <w:gridSpan w:val="9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итоги аттестации</w:t>
            </w:r>
          </w:p>
        </w:tc>
      </w:tr>
      <w:tr w:rsidR="0009407A" w:rsidRPr="0009407A" w:rsidTr="0009407A">
        <w:trPr>
          <w:trHeight w:val="26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по завершению учебного года</w:t>
            </w:r>
          </w:p>
        </w:tc>
        <w:tc>
          <w:tcPr>
            <w:tcW w:w="5244" w:type="dxa"/>
            <w:gridSpan w:val="5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по завершению изучения программы</w:t>
            </w: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07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07A">
              <w:rPr>
                <w:rFonts w:ascii="Times New Roman" w:eastAsia="Calibri" w:hAnsi="Times New Roman" w:cs="Times New Roman"/>
                <w:sz w:val="20"/>
                <w:szCs w:val="20"/>
              </w:rPr>
              <w:t>высокий уровень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07A">
              <w:rPr>
                <w:rFonts w:ascii="Times New Roman" w:eastAsia="Calibri" w:hAnsi="Times New Roman" w:cs="Times New Roman"/>
                <w:sz w:val="20"/>
                <w:szCs w:val="20"/>
              </w:rPr>
              <w:t>средний уровень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07A">
              <w:rPr>
                <w:rFonts w:ascii="Times New Roman" w:eastAsia="Calibri" w:hAnsi="Times New Roman" w:cs="Times New Roman"/>
                <w:sz w:val="20"/>
                <w:szCs w:val="20"/>
              </w:rPr>
              <w:t>низкий уровень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07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07A">
              <w:rPr>
                <w:rFonts w:ascii="Times New Roman" w:eastAsia="Calibri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07A">
              <w:rPr>
                <w:rFonts w:ascii="Times New Roman" w:eastAsia="Calibri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9407A">
              <w:rPr>
                <w:rFonts w:ascii="Times New Roman" w:eastAsia="Calibri" w:hAnsi="Times New Roman" w:cs="Times New Roman"/>
                <w:sz w:val="20"/>
                <w:szCs w:val="20"/>
              </w:rPr>
              <w:t>удовл</w:t>
            </w:r>
            <w:proofErr w:type="spellEnd"/>
            <w:r w:rsidRPr="0009407A">
              <w:rPr>
                <w:rFonts w:ascii="Times New Roman" w:eastAsia="Calibri" w:hAnsi="Times New Roman" w:cs="Times New Roman"/>
                <w:sz w:val="20"/>
                <w:szCs w:val="20"/>
              </w:rPr>
              <w:t>-но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07A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определено педагогом</w:t>
            </w: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«Увлекательный английский»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Ишина</w:t>
            </w:r>
            <w:proofErr w:type="spellEnd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«Первые шаги»</w:t>
            </w:r>
          </w:p>
        </w:tc>
        <w:tc>
          <w:tcPr>
            <w:tcW w:w="4111" w:type="dxa"/>
            <w:gridSpan w:val="4"/>
            <w:vMerge w:val="restart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 w:val="restart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«Учимся играя»</w:t>
            </w:r>
          </w:p>
        </w:tc>
        <w:tc>
          <w:tcPr>
            <w:tcW w:w="4111" w:type="dxa"/>
            <w:gridSpan w:val="4"/>
            <w:vMerge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«Шаг за шагом»</w:t>
            </w:r>
          </w:p>
        </w:tc>
        <w:tc>
          <w:tcPr>
            <w:tcW w:w="4111" w:type="dxa"/>
            <w:gridSpan w:val="4"/>
            <w:vMerge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«Увлекательный английский»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45ч.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28ч.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62,2%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17ч.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37,8%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24ч.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10ч.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41,7%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14ч.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58,3%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Пифагорка</w:t>
            </w:r>
            <w:proofErr w:type="spellEnd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Дектерёва</w:t>
            </w:r>
            <w:proofErr w:type="spellEnd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«Промышленный дизайн»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75ч.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25ч.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43ч.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57,3%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9,3%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Ленд</w:t>
            </w:r>
            <w:proofErr w:type="spellEnd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75ч.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22ч.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29,3%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47ч.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62,7%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«Первоклашка»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Здещиц</w:t>
            </w:r>
            <w:proofErr w:type="spellEnd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«Пять+»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12ч.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63,6%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36,4%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1ч.</w:t>
            </w: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«Зеленая планета»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61ч.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45,9%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42,6%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11,5%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«Юный турист»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Губкина М.А.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«Первые шаги в туризме»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23ч.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10ч.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43,5%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11ч.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47,8%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8,7%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«Шахматный клуб»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Кудряшов А.В.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«В мире шахматного искусства»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12ч.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9ч.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10ч.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«ЮНЭК»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Марушкова</w:t>
            </w:r>
            <w:proofErr w:type="spellEnd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«Зеленая планета»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30ч.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«Познавательная анатомия»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17ч.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17,6%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76,5%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5,9%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«Ориентир»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Сажин А.А.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«Резьба по дереву»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10ч.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«Спортивное ориентирование»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26ч.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5ч.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19,2%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18ч.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69,2%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11,5%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«Фемида»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Прокошкина Е.В.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«Правовая грамотность»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64ч.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7,8%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65,6 %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26,6%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«Риторика+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Театр»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«Риторика + Театр»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44ч.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34ч.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70,8 %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20,8 %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«Лоскутное шитье»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Касаткина Е.Н.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«Художественное лоскутное шитье»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74ч.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48ч.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64,9%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26ч.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35,1%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5ч.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37,5%</w:t>
            </w: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«Кудесница»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Савина Н.В.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«Удивительный фетр»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43ч.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9ч.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20,9%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34ч.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79,1%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мир оригами»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75ч.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69ч.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«Моделирование из бумаги»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47ч.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30ч.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63,8%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17ч.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36,2%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«Грация»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Орлова О.С.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«Азбука движений»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20ч.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15ч.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5ч.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«Мы танцуем»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16ч.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12ч.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22ч.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13ч.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59,1%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9ч.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40,9%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«Бальный танец для кадетских классов»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20ч.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11ч.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9ч.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«Путь к танцу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31ч.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24ч.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77,4%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22,6%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«Современная гимнастика </w:t>
            </w:r>
            <w:r w:rsidRPr="000940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Contemporary</w:t>
            </w: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49ч.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39ч.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79,6%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10ч.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20,4%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«Ритм»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Удовеченко</w:t>
            </w:r>
            <w:proofErr w:type="spellEnd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«Танцевально-ритмическая гимнастика»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66,9%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32,3%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0,8 %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70,8 %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29,2 %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«Танцевально-игровая гимнастика»</w:t>
            </w:r>
          </w:p>
        </w:tc>
        <w:tc>
          <w:tcPr>
            <w:tcW w:w="9355" w:type="dxa"/>
            <w:gridSpan w:val="9"/>
            <w:vMerge w:val="restart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«Хореография для кадетских классов»</w:t>
            </w:r>
          </w:p>
        </w:tc>
        <w:tc>
          <w:tcPr>
            <w:tcW w:w="9355" w:type="dxa"/>
            <w:gridSpan w:val="9"/>
            <w:vMerge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«Ритмика и танец»</w:t>
            </w:r>
          </w:p>
        </w:tc>
        <w:tc>
          <w:tcPr>
            <w:tcW w:w="9355" w:type="dxa"/>
            <w:gridSpan w:val="9"/>
            <w:vMerge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«Репетиционная деятельность»</w:t>
            </w:r>
          </w:p>
        </w:tc>
        <w:tc>
          <w:tcPr>
            <w:tcW w:w="9355" w:type="dxa"/>
            <w:gridSpan w:val="9"/>
            <w:vMerge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«ЮНЭК»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Семенчук</w:t>
            </w:r>
            <w:proofErr w:type="spellEnd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«Зеленая планета»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30ч.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11ч.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36,7%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13ч.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43,3%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«Навигатор»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Демченко А.А.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«Занимательное черчение»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32ч.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21,9%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17ч.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53,1%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8ч.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«Образовательная робототехника»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45ч.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10ч.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22,2%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22ч.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48,8%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13ч.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28,9%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«Мультипликация» 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14,3%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42,9%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42,9%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«КИТ»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Батаева</w:t>
            </w:r>
            <w:proofErr w:type="spellEnd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«Информационные технологии»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80ч.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23ч.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28,8%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32ч.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25ч.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31,3%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«Школа вожатого»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Шарикова</w:t>
            </w:r>
            <w:proofErr w:type="spellEnd"/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«Школа вожатого»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15ч.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vMerge w:val="restart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«МИКС»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К.А.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к истокам»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20ч.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14ч.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«Формула здоровья»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63ч.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43ч.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68,3%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20ч.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31,7%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07A" w:rsidRPr="0009407A" w:rsidTr="0009407A">
        <w:trPr>
          <w:trHeight w:val="511"/>
        </w:trPr>
        <w:tc>
          <w:tcPr>
            <w:tcW w:w="56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Всего аттестовано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1383 человека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434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31,4%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262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60,4 %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38,5 %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1,2 %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949</w:t>
            </w:r>
          </w:p>
          <w:p w:rsidR="0009407A" w:rsidRPr="0009407A" w:rsidRDefault="0009407A" w:rsidP="00094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68,6%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355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37,4 %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492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51,8 %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10,3 %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09407A" w:rsidRPr="0009407A" w:rsidRDefault="0009407A" w:rsidP="00094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07A">
              <w:rPr>
                <w:rFonts w:ascii="Times New Roman" w:eastAsia="Calibri" w:hAnsi="Times New Roman" w:cs="Times New Roman"/>
                <w:sz w:val="24"/>
                <w:szCs w:val="24"/>
              </w:rPr>
              <w:t>0,4%</w:t>
            </w:r>
          </w:p>
        </w:tc>
      </w:tr>
    </w:tbl>
    <w:p w:rsidR="0009407A" w:rsidRPr="0009407A" w:rsidRDefault="0009407A" w:rsidP="0009407A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09407A" w:rsidRDefault="0009407A">
      <w:pPr>
        <w:sectPr w:rsidR="0009407A" w:rsidSect="0009407A">
          <w:pgSz w:w="16838" w:h="11906" w:orient="landscape"/>
          <w:pgMar w:top="851" w:right="1276" w:bottom="1701" w:left="1134" w:header="709" w:footer="709" w:gutter="0"/>
          <w:cols w:space="708"/>
          <w:docGrid w:linePitch="360"/>
        </w:sectPr>
      </w:pPr>
    </w:p>
    <w:p w:rsidR="0009407A" w:rsidRPr="00845FF1" w:rsidRDefault="00845FF1" w:rsidP="00845FF1">
      <w:pPr>
        <w:jc w:val="right"/>
        <w:rPr>
          <w:rFonts w:ascii="Times New Roman" w:hAnsi="Times New Roman" w:cs="Times New Roman"/>
          <w:sz w:val="24"/>
          <w:szCs w:val="24"/>
        </w:rPr>
      </w:pPr>
      <w:r w:rsidRPr="00845FF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3D1A03">
        <w:rPr>
          <w:rFonts w:ascii="Times New Roman" w:hAnsi="Times New Roman" w:cs="Times New Roman"/>
          <w:sz w:val="24"/>
          <w:szCs w:val="24"/>
        </w:rPr>
        <w:t>6</w:t>
      </w:r>
    </w:p>
    <w:p w:rsidR="00845FF1" w:rsidRPr="00845FF1" w:rsidRDefault="00845FF1" w:rsidP="00845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F1">
        <w:rPr>
          <w:rFonts w:ascii="Times New Roman" w:hAnsi="Times New Roman" w:cs="Times New Roman"/>
          <w:b/>
          <w:sz w:val="24"/>
          <w:szCs w:val="24"/>
        </w:rPr>
        <w:t xml:space="preserve">Итоги промежуточной аттестации обучающихся МБУ ДО ЦДТ </w:t>
      </w:r>
    </w:p>
    <w:p w:rsidR="00845FF1" w:rsidRPr="00845FF1" w:rsidRDefault="00845FF1" w:rsidP="00845F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FF1">
        <w:rPr>
          <w:rFonts w:ascii="Times New Roman" w:hAnsi="Times New Roman" w:cs="Times New Roman"/>
          <w:b/>
          <w:sz w:val="24"/>
          <w:szCs w:val="24"/>
        </w:rPr>
        <w:t>за первое полугодие 2021- 2022 года.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747"/>
        <w:gridCol w:w="1081"/>
        <w:gridCol w:w="1134"/>
        <w:gridCol w:w="825"/>
        <w:gridCol w:w="734"/>
        <w:gridCol w:w="674"/>
      </w:tblGrid>
      <w:tr w:rsidR="00845FF1" w:rsidTr="00845FF1">
        <w:trPr>
          <w:cantSplit/>
          <w:trHeight w:val="1134"/>
        </w:trPr>
        <w:tc>
          <w:tcPr>
            <w:tcW w:w="534" w:type="dxa"/>
          </w:tcPr>
          <w:p w:rsidR="00845FF1" w:rsidRPr="00845FF1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42" w:type="dxa"/>
          </w:tcPr>
          <w:p w:rsidR="00845FF1" w:rsidRPr="00845FF1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Объединение.</w:t>
            </w:r>
          </w:p>
          <w:p w:rsidR="00845FF1" w:rsidRPr="00845FF1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 </w:t>
            </w:r>
            <w:proofErr w:type="spellStart"/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>д.о</w:t>
            </w:r>
            <w:proofErr w:type="spellEnd"/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47" w:type="dxa"/>
          </w:tcPr>
          <w:p w:rsidR="00845FF1" w:rsidRPr="00845FF1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845FF1" w:rsidRPr="00845FF1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>ДООП</w:t>
            </w:r>
          </w:p>
        </w:tc>
        <w:tc>
          <w:tcPr>
            <w:tcW w:w="1081" w:type="dxa"/>
          </w:tcPr>
          <w:p w:rsidR="00845FF1" w:rsidRPr="00845FF1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>Кол.-</w:t>
            </w:r>
            <w:proofErr w:type="gramEnd"/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845FF1" w:rsidRPr="00845FF1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</w:t>
            </w:r>
            <w:proofErr w:type="spellEnd"/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45FF1" w:rsidRPr="00845FF1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845FF1" w:rsidRPr="00845FF1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45FF1" w:rsidRPr="00845FF1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>Кол.-</w:t>
            </w:r>
            <w:proofErr w:type="gramEnd"/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845FF1" w:rsidRPr="00845FF1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>аттесто</w:t>
            </w:r>
            <w:proofErr w:type="spellEnd"/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45FF1" w:rsidRPr="00845FF1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>ванных</w:t>
            </w:r>
          </w:p>
        </w:tc>
        <w:tc>
          <w:tcPr>
            <w:tcW w:w="825" w:type="dxa"/>
            <w:textDirection w:val="btLr"/>
            <w:vAlign w:val="center"/>
          </w:tcPr>
          <w:p w:rsidR="00845FF1" w:rsidRPr="00845FF1" w:rsidRDefault="00845FF1" w:rsidP="00845FF1">
            <w:pPr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FF1" w:rsidRPr="00845FF1" w:rsidRDefault="00845FF1" w:rsidP="00845FF1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ысокий</w:t>
            </w:r>
          </w:p>
        </w:tc>
        <w:tc>
          <w:tcPr>
            <w:tcW w:w="734" w:type="dxa"/>
            <w:textDirection w:val="btLr"/>
            <w:vAlign w:val="center"/>
          </w:tcPr>
          <w:p w:rsidR="00845FF1" w:rsidRPr="00845FF1" w:rsidRDefault="00845FF1" w:rsidP="00845FF1">
            <w:pPr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FF1" w:rsidRPr="00845FF1" w:rsidRDefault="00845FF1" w:rsidP="00845FF1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редний</w:t>
            </w:r>
          </w:p>
        </w:tc>
        <w:tc>
          <w:tcPr>
            <w:tcW w:w="674" w:type="dxa"/>
            <w:textDirection w:val="btLr"/>
            <w:vAlign w:val="center"/>
          </w:tcPr>
          <w:p w:rsidR="00845FF1" w:rsidRPr="00845FF1" w:rsidRDefault="00845FF1" w:rsidP="00845FF1">
            <w:pPr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FF1" w:rsidRPr="00845FF1" w:rsidRDefault="00845FF1" w:rsidP="00845FF1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FF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изкий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«Объектив»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Окользина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видеомонтажа».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н/а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«Истоки»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Ж.Л.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к истокам».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н/а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«Логос»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Л.Н.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«Преодоление смешанной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дисграфии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«Оригами»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УсковаС.А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оригами».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«Первоклашка»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Здещиц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«Пять+1».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н/а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И.В.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«Формула здоровья».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н/а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Т.С.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«Занимательное черчение».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11н/а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«КИТ»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БатаеваЕ.А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технологии».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«Аккорд»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Черноплечий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«Серебряные струны».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н/а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«Килобайт»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«Компьютерные игры в 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«Шахматный клуб»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А.В.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шахматного искусства».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«Фемида»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Прокошкина Е.В.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«Правовая грамотность».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н/а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«Кудесница»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Савина Н.В. 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«Удивительный фетр».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«Фетровая фантазия».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оригами».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Пифагорка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«Промышленный дизайн».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«Мультипликация».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Марушкова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«Познавательная анатомия».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«Зеленая планета».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«Юный эколог-лесовод»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н/а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Риторика+Театр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А.А.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«Риторика + Театр»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«Грация»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О.С.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1).«Азбука движений».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 «Современная гимнастика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 Современная гимнастика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</w:t>
            </w:r>
            <w:r w:rsidRPr="00A67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4).«Мы танцуем».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5).«Бальный танец для кадетских классов».</w:t>
            </w:r>
          </w:p>
          <w:p w:rsidR="00845FF1" w:rsidRPr="00A67C80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6).«Путь к танцу».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45FF1" w:rsidRDefault="00845FF1" w:rsidP="00005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</w:tcPr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" w:type="dxa"/>
          </w:tcPr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Pr="00AC1AB5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«Витязь»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 В.В.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«Деятельность ВПК «Витязь»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н/а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«Ритм»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1).«Танцевально-игровая гимнастика»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2).«Танцевально-ритмическая гимнастика».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 «Ритмика и танец».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4.) «Хореография для кадетских классов»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5)Репетиционные гр.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1н/а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27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1н/а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«Лоскутное шитье»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Е.Н.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«Художественное лоскутное шитье».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лоскутки»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Губкина М.А.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«Первые шаги в туризме»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н/а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2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«Ориентир»</w:t>
            </w:r>
          </w:p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Сажин А.А.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«Резьба по дереву».</w:t>
            </w:r>
          </w:p>
        </w:tc>
        <w:tc>
          <w:tcPr>
            <w:tcW w:w="1081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FF1" w:rsidTr="00845FF1">
        <w:tc>
          <w:tcPr>
            <w:tcW w:w="534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5FF1" w:rsidRPr="00E83DE3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DE3">
              <w:rPr>
                <w:rFonts w:ascii="Times New Roman" w:hAnsi="Times New Roman" w:cs="Times New Roman"/>
                <w:b/>
                <w:sz w:val="24"/>
                <w:szCs w:val="24"/>
              </w:rPr>
              <w:t>22 объединения</w:t>
            </w:r>
          </w:p>
          <w:p w:rsidR="00845FF1" w:rsidRPr="00E83DE3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DE3">
              <w:rPr>
                <w:rFonts w:ascii="Times New Roman" w:hAnsi="Times New Roman" w:cs="Times New Roman"/>
                <w:b/>
                <w:sz w:val="24"/>
                <w:szCs w:val="24"/>
              </w:rPr>
              <w:t>22 педагога</w:t>
            </w:r>
          </w:p>
        </w:tc>
        <w:tc>
          <w:tcPr>
            <w:tcW w:w="2747" w:type="dxa"/>
          </w:tcPr>
          <w:p w:rsidR="00845FF1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Реализовано 39 </w:t>
            </w:r>
          </w:p>
          <w:p w:rsidR="00845FF1" w:rsidRPr="00E83DE3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DE3">
              <w:rPr>
                <w:rFonts w:ascii="Times New Roman" w:hAnsi="Times New Roman" w:cs="Times New Roman"/>
                <w:b/>
                <w:sz w:val="24"/>
                <w:szCs w:val="24"/>
              </w:rPr>
              <w:t>ДОО программ</w:t>
            </w:r>
          </w:p>
        </w:tc>
        <w:tc>
          <w:tcPr>
            <w:tcW w:w="1081" w:type="dxa"/>
          </w:tcPr>
          <w:p w:rsidR="00845FF1" w:rsidRPr="00E83DE3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DE3">
              <w:rPr>
                <w:rFonts w:ascii="Times New Roman" w:hAnsi="Times New Roman" w:cs="Times New Roman"/>
                <w:b/>
                <w:sz w:val="24"/>
                <w:szCs w:val="24"/>
              </w:rPr>
              <w:t>1173 чел.</w:t>
            </w:r>
          </w:p>
        </w:tc>
        <w:tc>
          <w:tcPr>
            <w:tcW w:w="1134" w:type="dxa"/>
          </w:tcPr>
          <w:p w:rsidR="00845FF1" w:rsidRPr="00E83DE3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DE3">
              <w:rPr>
                <w:rFonts w:ascii="Times New Roman" w:hAnsi="Times New Roman" w:cs="Times New Roman"/>
                <w:b/>
                <w:sz w:val="24"/>
                <w:szCs w:val="24"/>
              </w:rPr>
              <w:t>1125чел.</w:t>
            </w:r>
          </w:p>
          <w:p w:rsidR="00845FF1" w:rsidRPr="00E83DE3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DE3">
              <w:rPr>
                <w:rFonts w:ascii="Times New Roman" w:hAnsi="Times New Roman" w:cs="Times New Roman"/>
                <w:b/>
                <w:sz w:val="24"/>
                <w:szCs w:val="24"/>
              </w:rPr>
              <w:t>95,9%</w:t>
            </w:r>
          </w:p>
          <w:p w:rsidR="00845FF1" w:rsidRPr="00E83DE3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DE3">
              <w:rPr>
                <w:rFonts w:ascii="Times New Roman" w:hAnsi="Times New Roman" w:cs="Times New Roman"/>
                <w:b/>
                <w:sz w:val="24"/>
                <w:szCs w:val="24"/>
              </w:rPr>
              <w:t>н/а- 48</w:t>
            </w:r>
          </w:p>
          <w:p w:rsidR="00845FF1" w:rsidRPr="00E83DE3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 4,3%</w:t>
            </w:r>
          </w:p>
        </w:tc>
        <w:tc>
          <w:tcPr>
            <w:tcW w:w="825" w:type="dxa"/>
          </w:tcPr>
          <w:p w:rsidR="00845FF1" w:rsidRPr="00E83DE3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DE3">
              <w:rPr>
                <w:rFonts w:ascii="Times New Roman" w:hAnsi="Times New Roman" w:cs="Times New Roman"/>
                <w:b/>
                <w:sz w:val="24"/>
                <w:szCs w:val="24"/>
              </w:rPr>
              <w:t>488</w:t>
            </w:r>
          </w:p>
          <w:p w:rsidR="00845FF1" w:rsidRPr="00E83DE3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DE3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  <w:p w:rsidR="00845FF1" w:rsidRPr="00E83DE3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DE3">
              <w:rPr>
                <w:rFonts w:ascii="Times New Roman" w:hAnsi="Times New Roman" w:cs="Times New Roman"/>
                <w:b/>
                <w:sz w:val="24"/>
                <w:szCs w:val="24"/>
              </w:rPr>
              <w:t>43,4 %</w:t>
            </w:r>
          </w:p>
        </w:tc>
        <w:tc>
          <w:tcPr>
            <w:tcW w:w="734" w:type="dxa"/>
          </w:tcPr>
          <w:p w:rsidR="00845FF1" w:rsidRPr="00E83DE3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DE3">
              <w:rPr>
                <w:rFonts w:ascii="Times New Roman" w:hAnsi="Times New Roman" w:cs="Times New Roman"/>
                <w:b/>
                <w:sz w:val="24"/>
                <w:szCs w:val="24"/>
              </w:rPr>
              <w:t>589 чел.</w:t>
            </w:r>
          </w:p>
          <w:p w:rsidR="00845FF1" w:rsidRPr="00E83DE3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DE3">
              <w:rPr>
                <w:rFonts w:ascii="Times New Roman" w:hAnsi="Times New Roman" w:cs="Times New Roman"/>
                <w:b/>
                <w:sz w:val="24"/>
                <w:szCs w:val="24"/>
              </w:rPr>
              <w:t>52,4 %</w:t>
            </w:r>
          </w:p>
        </w:tc>
        <w:tc>
          <w:tcPr>
            <w:tcW w:w="674" w:type="dxa"/>
          </w:tcPr>
          <w:p w:rsidR="00845FF1" w:rsidRPr="00E83DE3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DE3">
              <w:rPr>
                <w:rFonts w:ascii="Times New Roman" w:hAnsi="Times New Roman" w:cs="Times New Roman"/>
                <w:b/>
                <w:sz w:val="24"/>
                <w:szCs w:val="24"/>
              </w:rPr>
              <w:t>48 чел.</w:t>
            </w:r>
          </w:p>
          <w:p w:rsidR="00845FF1" w:rsidRPr="00E83DE3" w:rsidRDefault="00845FF1" w:rsidP="00005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DE3">
              <w:rPr>
                <w:rFonts w:ascii="Times New Roman" w:hAnsi="Times New Roman" w:cs="Times New Roman"/>
                <w:b/>
                <w:sz w:val="24"/>
                <w:szCs w:val="24"/>
              </w:rPr>
              <w:t>4,2 %</w:t>
            </w:r>
          </w:p>
        </w:tc>
      </w:tr>
    </w:tbl>
    <w:p w:rsidR="00845FF1" w:rsidRDefault="00845FF1" w:rsidP="00845FF1">
      <w:pPr>
        <w:jc w:val="center"/>
      </w:pPr>
    </w:p>
    <w:p w:rsidR="00112175" w:rsidRDefault="00112175" w:rsidP="00845FF1">
      <w:pPr>
        <w:jc w:val="center"/>
      </w:pPr>
    </w:p>
    <w:p w:rsidR="00112175" w:rsidRDefault="00112175" w:rsidP="00845FF1">
      <w:pPr>
        <w:jc w:val="center"/>
      </w:pPr>
    </w:p>
    <w:p w:rsidR="00112175" w:rsidRDefault="00112175" w:rsidP="00845FF1">
      <w:pPr>
        <w:jc w:val="center"/>
      </w:pPr>
    </w:p>
    <w:p w:rsidR="00112175" w:rsidRDefault="00112175" w:rsidP="00845FF1">
      <w:pPr>
        <w:jc w:val="center"/>
      </w:pPr>
    </w:p>
    <w:p w:rsidR="00112175" w:rsidRDefault="00112175" w:rsidP="00845FF1">
      <w:pPr>
        <w:jc w:val="center"/>
      </w:pPr>
    </w:p>
    <w:p w:rsidR="00112175" w:rsidRDefault="00112175" w:rsidP="00112175">
      <w:pPr>
        <w:jc w:val="right"/>
        <w:rPr>
          <w:rFonts w:ascii="Times New Roman" w:hAnsi="Times New Roman" w:cs="Times New Roman"/>
        </w:rPr>
      </w:pPr>
      <w:r w:rsidRPr="00112175">
        <w:rPr>
          <w:rFonts w:ascii="Times New Roman" w:hAnsi="Times New Roman" w:cs="Times New Roman"/>
        </w:rPr>
        <w:lastRenderedPageBreak/>
        <w:t>Приложение № 7</w:t>
      </w:r>
    </w:p>
    <w:p w:rsidR="00112175" w:rsidRDefault="00112175" w:rsidP="00112175">
      <w:pPr>
        <w:pStyle w:val="a4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Участие обучающихся МБУ ДО ЦДТ  </w:t>
      </w:r>
    </w:p>
    <w:p w:rsidR="00112175" w:rsidRDefault="00112175" w:rsidP="00112175">
      <w:pPr>
        <w:pStyle w:val="a4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мероприятиях выше районного уровня»</w:t>
      </w:r>
    </w:p>
    <w:p w:rsidR="00112175" w:rsidRPr="00FA242B" w:rsidRDefault="00112175" w:rsidP="00112175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3402"/>
        <w:gridCol w:w="1985"/>
        <w:gridCol w:w="2800"/>
      </w:tblGrid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выше районного уровня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победителей и призеров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очно-заочный конкурс «Детский компьютерный проект» в номинации «Робототехника»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175" w:rsidRDefault="00112175" w:rsidP="000506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участника.</w:t>
            </w:r>
          </w:p>
          <w:p w:rsidR="00112175" w:rsidRDefault="00112175" w:rsidP="000506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участника-2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Горобцов Глеб,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Вероника.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выставка «Новогодние фантазии». (январь.2021г.)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участников, </w:t>
            </w:r>
          </w:p>
          <w:p w:rsidR="00112175" w:rsidRDefault="00112175" w:rsidP="000506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победителя-1,</w:t>
            </w:r>
          </w:p>
          <w:p w:rsidR="00112175" w:rsidRDefault="00112175" w:rsidP="000506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участника-4</w:t>
            </w:r>
          </w:p>
          <w:p w:rsidR="00112175" w:rsidRDefault="00112175" w:rsidP="000506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Роман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Дарья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Ева</w:t>
            </w:r>
          </w:p>
          <w:p w:rsidR="00112175" w:rsidRPr="00992C31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C31">
              <w:rPr>
                <w:rFonts w:ascii="Times New Roman" w:hAnsi="Times New Roman" w:cs="Times New Roman"/>
                <w:b/>
                <w:sz w:val="24"/>
                <w:szCs w:val="24"/>
              </w:rPr>
              <w:t>Потапова Виктория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Софья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форум лидеров «Толк»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участник, 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абсолютного победителя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 Даниил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выставка «Природа и творчество» (март 2021г.)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участников</w:t>
            </w:r>
          </w:p>
          <w:p w:rsidR="00112175" w:rsidRDefault="00112175" w:rsidP="000506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победителя-1,</w:t>
            </w:r>
          </w:p>
          <w:p w:rsidR="00112175" w:rsidRDefault="00112175" w:rsidP="000506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участника-4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Калягина Маргарита</w:t>
            </w:r>
          </w:p>
          <w:p w:rsidR="00112175" w:rsidRPr="00992C31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2C31">
              <w:rPr>
                <w:rFonts w:ascii="Times New Roman" w:hAnsi="Times New Roman" w:cs="Times New Roman"/>
                <w:b/>
                <w:sz w:val="24"/>
                <w:szCs w:val="24"/>
              </w:rPr>
              <w:t>Кулигина</w:t>
            </w:r>
            <w:proofErr w:type="spellEnd"/>
            <w:r w:rsidRPr="00992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Вероника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коллективные работы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Международный конкурс хореографических коллективов Творческого движения «Вдохновение» (декабрь 2021г.)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участников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степени- 12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Ксения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Полина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Сыпало Милана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Фомичева Карина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Софья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Митрофанова Анна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Валерия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Бояринова Александра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Алена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«Ассамблея искусств-2021» (март 2021г.)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участников: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участника- лауреаты 1степени, 14 участников- лауреаты 2 степени.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Алена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Татьяна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Алена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Яна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Шмелева Валерия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Кулакова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Илона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Екатерина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Потапова Алена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Полина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Софья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Фомичева Карина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Сыпало Милана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Евстратенко Василиса 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Международный конкурс «Искусство не знает границ»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(май 2021г.)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участников.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Лауреаты 1 степени-16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Алена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Екатерина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Морозкова Полина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Ксения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Ирина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Евстратенко Василиса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Полина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Сыпало Милана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Фомичева Карина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Софья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Алена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 «Душа родного края» (ноябрь 2021г.)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участников.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Лауреаты 1 степени- 16.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Юлия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Анна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Морозкова Полина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Ксения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Юлиана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Варвара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Варвара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Олеся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Лужбинина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Белова Елизавета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Белова Агата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Бушуева Ирина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детский фестиваль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(декабрь 2021г.)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участника.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участника-2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Данил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Марушков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исследовательских работ «Права человека в современном мире»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участник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Белавина Елизавета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детского рисунка «Мир науки глазами детей»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участник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Дектерев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хакатон</w:t>
            </w:r>
            <w:proofErr w:type="spellEnd"/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участника.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участника-4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Процай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Татьяна,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Вероника,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Даниил,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Михаил,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«Природная мастерская», номинация «Урожай творчества»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участник. Сертификат участника-1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Дектерев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урожая», номинация «Сила активной жизни»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участника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Николай, Абрамова Софья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20-ые областные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Ферапонтовские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чтения 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участник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Дектерев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рисунков «Отходам-нет!»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участник 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Марушков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«Ураган творчества»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участников.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Лауреаты 3 степени-25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 Тимофей, 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Дмитрий,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Данил, 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Мирослав,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Ковыршин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Савелий, 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Лужбинин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Лужбинин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Михаил, Медведев Алексей,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Данил,  Смирнов Никита, Спирин Матвей,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Всеволод, Калинина Ирина, 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Белова Ульяна,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Доминика,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Евстюхина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Евангелина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Анна, Королева Софья,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Варвара, Нефедова Таисия,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Смирнова Кира,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Дмитрий.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конкурс-фестиваль искусств «Рождественские огни»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участника.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участника-1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 конкурса-3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Ковалевич Полина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Разина Евгения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Анастасия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Ярослав.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искусств «Страна талантов»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участника.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диплома 1степени,  4 диплома 2 степени, 1 диплом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степени.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Абрамова Любовь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Ковалевич Полина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Ярослав, 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Разина Евгения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фестиваль-конкурс «Новое поколение»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участника.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диплом 1 степени, 1 диплом 3 степени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Любовь.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Ковалевич Полина.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02" w:type="dxa"/>
          </w:tcPr>
          <w:p w:rsidR="00112175" w:rsidRPr="000218B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благотворительный танцевальный фестиваль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Inklusive</w:t>
            </w:r>
            <w:proofErr w:type="spellEnd"/>
            <w:r w:rsidRPr="00021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участник.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степени-1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Любовь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–фестиваль искусств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искусств»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участник.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 1 степени-1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Ковалевич Полина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хлреографический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современного танца «Движение к свободе»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участник.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степени-1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Любовь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фестиваль-конкурс «Магия талантов»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участника.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участник -дипломант 1 степени и лауреат 1 и 3 степени;  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участник – лауреат 2 степени и дипломант 1 степени.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Любовь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Ковалевич Полина</w:t>
            </w: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конкурс-фестиваль  «Отражение»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участников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участников – лауреаты 3   степени, 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участника –лауреаты 1 степени,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участник –трижды лауреат 2 степени, 1 участник- дважды лауреат 2 степени.</w:t>
            </w:r>
          </w:p>
        </w:tc>
        <w:tc>
          <w:tcPr>
            <w:tcW w:w="2800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 Данил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Елизавета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 Константин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Зеленина Татьяна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Любовь Ковалевич Полина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Неелова Анастасия.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75" w:rsidTr="000506F7">
        <w:tc>
          <w:tcPr>
            <w:tcW w:w="664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02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«Знаток права»</w:t>
            </w:r>
          </w:p>
        </w:tc>
        <w:tc>
          <w:tcPr>
            <w:tcW w:w="1985" w:type="dxa"/>
          </w:tcPr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участника.</w:t>
            </w:r>
          </w:p>
          <w:p w:rsidR="00112175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участника-2</w:t>
            </w:r>
          </w:p>
        </w:tc>
        <w:tc>
          <w:tcPr>
            <w:tcW w:w="2800" w:type="dxa"/>
          </w:tcPr>
          <w:p w:rsidR="00112175" w:rsidRPr="0019630E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0E">
              <w:rPr>
                <w:rFonts w:ascii="Times New Roman" w:hAnsi="Times New Roman" w:cs="Times New Roman"/>
                <w:sz w:val="24"/>
                <w:szCs w:val="24"/>
              </w:rPr>
              <w:t>Тарасенко Дмитрий</w:t>
            </w:r>
          </w:p>
          <w:p w:rsidR="00112175" w:rsidRPr="0019630E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30E">
              <w:rPr>
                <w:rFonts w:ascii="Times New Roman" w:hAnsi="Times New Roman" w:cs="Times New Roman"/>
                <w:sz w:val="24"/>
                <w:szCs w:val="24"/>
              </w:rPr>
              <w:t>Кулакова Олеся</w:t>
            </w:r>
          </w:p>
        </w:tc>
      </w:tr>
      <w:tr w:rsidR="00112175" w:rsidTr="000506F7">
        <w:tc>
          <w:tcPr>
            <w:tcW w:w="664" w:type="dxa"/>
          </w:tcPr>
          <w:p w:rsidR="00112175" w:rsidRPr="0019630E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12175" w:rsidRPr="0019630E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0E">
              <w:rPr>
                <w:rFonts w:ascii="Times New Roman" w:hAnsi="Times New Roman" w:cs="Times New Roman"/>
                <w:b/>
                <w:sz w:val="24"/>
                <w:szCs w:val="24"/>
              </w:rPr>
              <w:t>Итого: 26 мероприятий</w:t>
            </w:r>
          </w:p>
        </w:tc>
        <w:tc>
          <w:tcPr>
            <w:tcW w:w="1985" w:type="dxa"/>
          </w:tcPr>
          <w:p w:rsidR="00112175" w:rsidRPr="0019630E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 победителей и призеров </w:t>
            </w:r>
          </w:p>
        </w:tc>
        <w:tc>
          <w:tcPr>
            <w:tcW w:w="2800" w:type="dxa"/>
          </w:tcPr>
          <w:p w:rsidR="00112175" w:rsidRPr="0019630E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  <w:p w:rsidR="00112175" w:rsidRPr="0019630E" w:rsidRDefault="00112175" w:rsidP="000506F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2175" w:rsidRPr="002E1C0F" w:rsidRDefault="00112175" w:rsidP="00112175">
      <w:pPr>
        <w:rPr>
          <w:rFonts w:ascii="Times New Roman" w:hAnsi="Times New Roman" w:cs="Times New Roman"/>
          <w:sz w:val="24"/>
          <w:szCs w:val="24"/>
        </w:rPr>
      </w:pPr>
    </w:p>
    <w:p w:rsidR="00112175" w:rsidRDefault="00112175" w:rsidP="00112175">
      <w:pPr>
        <w:rPr>
          <w:rFonts w:ascii="Times New Roman" w:hAnsi="Times New Roman" w:cs="Times New Roman"/>
        </w:rPr>
      </w:pPr>
    </w:p>
    <w:p w:rsidR="004731CC" w:rsidRDefault="004731CC" w:rsidP="00112175">
      <w:pPr>
        <w:rPr>
          <w:rFonts w:ascii="Times New Roman" w:hAnsi="Times New Roman" w:cs="Times New Roman"/>
        </w:rPr>
      </w:pPr>
    </w:p>
    <w:p w:rsidR="004731CC" w:rsidRDefault="004731CC" w:rsidP="004731CC">
      <w:pPr>
        <w:jc w:val="right"/>
        <w:rPr>
          <w:rFonts w:ascii="Times New Roman" w:hAnsi="Times New Roman" w:cs="Times New Roman"/>
        </w:rPr>
      </w:pPr>
      <w:r w:rsidRPr="00F7489A">
        <w:rPr>
          <w:rFonts w:ascii="Times New Roman" w:hAnsi="Times New Roman" w:cs="Times New Roman"/>
        </w:rPr>
        <w:lastRenderedPageBreak/>
        <w:t>Приложение № 8</w:t>
      </w:r>
    </w:p>
    <w:p w:rsidR="00F7489A" w:rsidRDefault="00F7489A" w:rsidP="004731CC">
      <w:pPr>
        <w:jc w:val="right"/>
        <w:rPr>
          <w:rFonts w:ascii="Times New Roman" w:hAnsi="Times New Roman" w:cs="Times New Roman"/>
        </w:rPr>
      </w:pPr>
    </w:p>
    <w:p w:rsidR="00336F85" w:rsidRPr="007E1E3F" w:rsidRDefault="00336F85" w:rsidP="00336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E3F">
        <w:rPr>
          <w:rFonts w:ascii="Times New Roman" w:hAnsi="Times New Roman" w:cs="Times New Roman"/>
          <w:b/>
          <w:sz w:val="24"/>
          <w:szCs w:val="24"/>
        </w:rPr>
        <w:t xml:space="preserve">Перечень проведённых районных мероприятий и образовательных событий с обучающимися </w:t>
      </w:r>
      <w:proofErr w:type="spellStart"/>
      <w:r w:rsidRPr="007E1E3F">
        <w:rPr>
          <w:rFonts w:ascii="Times New Roman" w:hAnsi="Times New Roman" w:cs="Times New Roman"/>
          <w:b/>
          <w:sz w:val="24"/>
          <w:szCs w:val="24"/>
        </w:rPr>
        <w:t>Кадуйского</w:t>
      </w:r>
      <w:proofErr w:type="spellEnd"/>
      <w:r w:rsidRPr="007E1E3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2021 году.</w:t>
      </w:r>
    </w:p>
    <w:tbl>
      <w:tblPr>
        <w:tblStyle w:val="a3"/>
        <w:tblW w:w="0" w:type="auto"/>
        <w:tblInd w:w="434" w:type="dxa"/>
        <w:tblLook w:val="04A0" w:firstRow="1" w:lastRow="0" w:firstColumn="1" w:lastColumn="0" w:noHBand="0" w:noVBand="1"/>
      </w:tblPr>
      <w:tblGrid>
        <w:gridCol w:w="594"/>
        <w:gridCol w:w="4042"/>
        <w:gridCol w:w="1984"/>
        <w:gridCol w:w="2126"/>
      </w:tblGrid>
      <w:tr w:rsidR="00336F85" w:rsidRPr="007E1E3F" w:rsidTr="00237E96">
        <w:tc>
          <w:tcPr>
            <w:tcW w:w="594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42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336F85" w:rsidRPr="007E1E3F" w:rsidTr="00237E96">
        <w:tc>
          <w:tcPr>
            <w:tcW w:w="594" w:type="dxa"/>
          </w:tcPr>
          <w:p w:rsidR="00336F85" w:rsidRPr="007E1E3F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2" w:type="dxa"/>
          </w:tcPr>
          <w:p w:rsidR="00336F85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выставка </w:t>
            </w:r>
          </w:p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«Зимние фантазии»</w:t>
            </w:r>
          </w:p>
        </w:tc>
        <w:tc>
          <w:tcPr>
            <w:tcW w:w="1984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20.12.2020-08.02.2021</w:t>
            </w:r>
          </w:p>
        </w:tc>
        <w:tc>
          <w:tcPr>
            <w:tcW w:w="2126" w:type="dxa"/>
          </w:tcPr>
          <w:p w:rsidR="00336F85" w:rsidRDefault="00426D2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  <w:r w:rsidR="00237E9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426D25" w:rsidRPr="0054071E" w:rsidRDefault="00426D25" w:rsidP="0042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26-экскур. мер.-469 чел.</w:t>
            </w:r>
          </w:p>
        </w:tc>
      </w:tr>
      <w:tr w:rsidR="00336F85" w:rsidRPr="007E1E3F" w:rsidTr="00237E96">
        <w:tc>
          <w:tcPr>
            <w:tcW w:w="594" w:type="dxa"/>
          </w:tcPr>
          <w:p w:rsidR="00336F85" w:rsidRPr="007E1E3F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2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Районная научно-практическая конференция «Мир через культуру»</w:t>
            </w:r>
          </w:p>
        </w:tc>
        <w:tc>
          <w:tcPr>
            <w:tcW w:w="1984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17.02.21</w:t>
            </w:r>
          </w:p>
        </w:tc>
        <w:tc>
          <w:tcPr>
            <w:tcW w:w="2126" w:type="dxa"/>
          </w:tcPr>
          <w:p w:rsidR="00336F85" w:rsidRPr="0054071E" w:rsidRDefault="00426D2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36F85" w:rsidRPr="007E1E3F" w:rsidTr="00237E96">
        <w:tc>
          <w:tcPr>
            <w:tcW w:w="594" w:type="dxa"/>
          </w:tcPr>
          <w:p w:rsidR="00336F85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2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Клинков победный звон</w:t>
            </w:r>
          </w:p>
        </w:tc>
        <w:tc>
          <w:tcPr>
            <w:tcW w:w="1984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</w:tc>
        <w:tc>
          <w:tcPr>
            <w:tcW w:w="2126" w:type="dxa"/>
          </w:tcPr>
          <w:p w:rsidR="00336F85" w:rsidRPr="0054071E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36F85" w:rsidRPr="007E1E3F" w:rsidTr="00237E96">
        <w:tc>
          <w:tcPr>
            <w:tcW w:w="594" w:type="dxa"/>
          </w:tcPr>
          <w:p w:rsidR="00336F85" w:rsidRPr="007E1E3F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2" w:type="dxa"/>
          </w:tcPr>
          <w:p w:rsidR="00336F85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Районный конкурс</w:t>
            </w:r>
          </w:p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 xml:space="preserve"> «Призывник года»</w:t>
            </w:r>
          </w:p>
        </w:tc>
        <w:tc>
          <w:tcPr>
            <w:tcW w:w="1984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2126" w:type="dxa"/>
          </w:tcPr>
          <w:p w:rsidR="00336F85" w:rsidRPr="0054071E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36F85" w:rsidRPr="007E1E3F" w:rsidTr="00237E96">
        <w:tc>
          <w:tcPr>
            <w:tcW w:w="594" w:type="dxa"/>
          </w:tcPr>
          <w:p w:rsidR="00336F85" w:rsidRPr="007E1E3F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2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Районный военно-патриотический праздник «Зарница»</w:t>
            </w:r>
          </w:p>
        </w:tc>
        <w:tc>
          <w:tcPr>
            <w:tcW w:w="1984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</w:tc>
        <w:tc>
          <w:tcPr>
            <w:tcW w:w="2126" w:type="dxa"/>
          </w:tcPr>
          <w:p w:rsidR="00336F85" w:rsidRPr="0054071E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1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36F85" w:rsidRPr="007E1E3F" w:rsidTr="00237E96">
        <w:tc>
          <w:tcPr>
            <w:tcW w:w="594" w:type="dxa"/>
          </w:tcPr>
          <w:p w:rsidR="00336F85" w:rsidRPr="007E1E3F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2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 xml:space="preserve">«Президентские состязания» среди </w:t>
            </w:r>
          </w:p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7 классов</w:t>
            </w:r>
          </w:p>
        </w:tc>
        <w:tc>
          <w:tcPr>
            <w:tcW w:w="1984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2126" w:type="dxa"/>
          </w:tcPr>
          <w:p w:rsidR="00336F85" w:rsidRPr="0054071E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36F85" w:rsidRPr="007E1E3F" w:rsidTr="00237E96">
        <w:tc>
          <w:tcPr>
            <w:tcW w:w="594" w:type="dxa"/>
          </w:tcPr>
          <w:p w:rsidR="00336F85" w:rsidRPr="007E1E3F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2" w:type="dxa"/>
          </w:tcPr>
          <w:p w:rsidR="00336F85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</w:p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«Живая классика»</w:t>
            </w:r>
          </w:p>
        </w:tc>
        <w:tc>
          <w:tcPr>
            <w:tcW w:w="1984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</w:tc>
        <w:tc>
          <w:tcPr>
            <w:tcW w:w="2126" w:type="dxa"/>
          </w:tcPr>
          <w:p w:rsidR="00336F85" w:rsidRPr="0054071E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36F85" w:rsidRPr="007E1E3F" w:rsidTr="00237E96">
        <w:tc>
          <w:tcPr>
            <w:tcW w:w="594" w:type="dxa"/>
          </w:tcPr>
          <w:p w:rsidR="00336F85" w:rsidRPr="007E1E3F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2" w:type="dxa"/>
          </w:tcPr>
          <w:p w:rsidR="00336F85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«Президентские состязания»</w:t>
            </w:r>
          </w:p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</w:t>
            </w: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5 классов</w:t>
            </w:r>
          </w:p>
        </w:tc>
        <w:tc>
          <w:tcPr>
            <w:tcW w:w="1984" w:type="dxa"/>
          </w:tcPr>
          <w:p w:rsidR="00336F85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  <w:p w:rsidR="00426D25" w:rsidRPr="007E1E3F" w:rsidRDefault="00426D2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22.12.2021</w:t>
            </w:r>
          </w:p>
        </w:tc>
        <w:tc>
          <w:tcPr>
            <w:tcW w:w="2126" w:type="dxa"/>
          </w:tcPr>
          <w:p w:rsidR="00336F85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26D25" w:rsidRPr="0054071E" w:rsidRDefault="00426D25" w:rsidP="0042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36F85" w:rsidRPr="007E1E3F" w:rsidTr="00237E96">
        <w:tc>
          <w:tcPr>
            <w:tcW w:w="594" w:type="dxa"/>
          </w:tcPr>
          <w:p w:rsidR="00336F85" w:rsidRPr="007E1E3F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2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Районный конкурс «Безопасное колесо»</w:t>
            </w:r>
          </w:p>
        </w:tc>
        <w:tc>
          <w:tcPr>
            <w:tcW w:w="1984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2126" w:type="dxa"/>
          </w:tcPr>
          <w:p w:rsidR="00336F85" w:rsidRPr="0054071E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36F85" w:rsidRPr="007E1E3F" w:rsidTr="00237E96">
        <w:tc>
          <w:tcPr>
            <w:tcW w:w="594" w:type="dxa"/>
          </w:tcPr>
          <w:p w:rsidR="00336F85" w:rsidRPr="007E1E3F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2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 xml:space="preserve">«Президентские состязания» </w:t>
            </w:r>
          </w:p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среди 6 классов</w:t>
            </w:r>
          </w:p>
        </w:tc>
        <w:tc>
          <w:tcPr>
            <w:tcW w:w="1984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2126" w:type="dxa"/>
          </w:tcPr>
          <w:p w:rsidR="00336F85" w:rsidRPr="0054071E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1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36F85" w:rsidRPr="007E1E3F" w:rsidTr="00237E96">
        <w:tc>
          <w:tcPr>
            <w:tcW w:w="594" w:type="dxa"/>
          </w:tcPr>
          <w:p w:rsidR="00336F85" w:rsidRPr="007E1E3F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2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«Президентские состязания»</w:t>
            </w:r>
          </w:p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 xml:space="preserve"> среди 8 классов</w:t>
            </w:r>
          </w:p>
        </w:tc>
        <w:tc>
          <w:tcPr>
            <w:tcW w:w="1984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2126" w:type="dxa"/>
          </w:tcPr>
          <w:p w:rsidR="00336F85" w:rsidRPr="0054071E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36F85" w:rsidRPr="007E1E3F" w:rsidTr="00237E96">
        <w:tc>
          <w:tcPr>
            <w:tcW w:w="594" w:type="dxa"/>
          </w:tcPr>
          <w:p w:rsidR="00336F85" w:rsidRPr="007E1E3F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2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Районная выставка</w:t>
            </w:r>
          </w:p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«Природа и творчество»</w:t>
            </w:r>
          </w:p>
        </w:tc>
        <w:tc>
          <w:tcPr>
            <w:tcW w:w="1984" w:type="dxa"/>
          </w:tcPr>
          <w:p w:rsidR="00336F85" w:rsidRPr="007E1E3F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E3F">
              <w:rPr>
                <w:rFonts w:ascii="Times New Roman" w:hAnsi="Times New Roman" w:cs="Times New Roman"/>
                <w:sz w:val="24"/>
                <w:szCs w:val="24"/>
              </w:rPr>
              <w:t>21.04.-15.05.2021</w:t>
            </w:r>
          </w:p>
        </w:tc>
        <w:tc>
          <w:tcPr>
            <w:tcW w:w="2126" w:type="dxa"/>
          </w:tcPr>
          <w:p w:rsidR="00336F85" w:rsidRPr="0054071E" w:rsidRDefault="00336F8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426D25" w:rsidRPr="007E1E3F" w:rsidTr="00237E96">
        <w:tc>
          <w:tcPr>
            <w:tcW w:w="594" w:type="dxa"/>
          </w:tcPr>
          <w:p w:rsidR="00426D25" w:rsidRPr="007E1E3F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2" w:type="dxa"/>
          </w:tcPr>
          <w:p w:rsidR="00426D25" w:rsidRPr="00237E96" w:rsidRDefault="00426D2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Детский фестиваль «</w:t>
            </w:r>
            <w:proofErr w:type="spellStart"/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Роботёнок</w:t>
            </w:r>
            <w:proofErr w:type="spellEnd"/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426D25" w:rsidRPr="00237E96" w:rsidRDefault="00426D2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15.10.2021</w:t>
            </w:r>
          </w:p>
        </w:tc>
        <w:tc>
          <w:tcPr>
            <w:tcW w:w="2126" w:type="dxa"/>
          </w:tcPr>
          <w:p w:rsidR="00426D25" w:rsidRPr="00237E96" w:rsidRDefault="00426D2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26D25" w:rsidRPr="007E1E3F" w:rsidTr="00237E96">
        <w:tc>
          <w:tcPr>
            <w:tcW w:w="594" w:type="dxa"/>
          </w:tcPr>
          <w:p w:rsidR="00426D25" w:rsidRPr="007E1E3F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2" w:type="dxa"/>
          </w:tcPr>
          <w:p w:rsidR="00426D25" w:rsidRPr="00237E96" w:rsidRDefault="00426D2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Районная интеллектуально-творческая игра</w:t>
            </w:r>
          </w:p>
          <w:p w:rsidR="00426D25" w:rsidRPr="00237E96" w:rsidRDefault="00426D2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 xml:space="preserve"> «Как создаётся будущее»</w:t>
            </w:r>
          </w:p>
        </w:tc>
        <w:tc>
          <w:tcPr>
            <w:tcW w:w="1984" w:type="dxa"/>
          </w:tcPr>
          <w:p w:rsidR="00426D25" w:rsidRPr="00237E96" w:rsidRDefault="00426D2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2126" w:type="dxa"/>
          </w:tcPr>
          <w:p w:rsidR="00426D25" w:rsidRPr="00237E96" w:rsidRDefault="00426D2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26D25" w:rsidRPr="007E1E3F" w:rsidTr="00237E96">
        <w:tc>
          <w:tcPr>
            <w:tcW w:w="594" w:type="dxa"/>
          </w:tcPr>
          <w:p w:rsidR="00426D25" w:rsidRPr="007E1E3F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42" w:type="dxa"/>
          </w:tcPr>
          <w:p w:rsidR="00426D25" w:rsidRPr="00237E96" w:rsidRDefault="00426D2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Неделя технического творчества</w:t>
            </w:r>
          </w:p>
        </w:tc>
        <w:tc>
          <w:tcPr>
            <w:tcW w:w="1984" w:type="dxa"/>
          </w:tcPr>
          <w:p w:rsidR="00426D25" w:rsidRPr="00237E96" w:rsidRDefault="00426D2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22-28.11.2021</w:t>
            </w:r>
          </w:p>
        </w:tc>
        <w:tc>
          <w:tcPr>
            <w:tcW w:w="2126" w:type="dxa"/>
          </w:tcPr>
          <w:p w:rsidR="00426D25" w:rsidRPr="00237E96" w:rsidRDefault="00426D2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1827</w:t>
            </w:r>
          </w:p>
          <w:p w:rsidR="00426D25" w:rsidRPr="00237E96" w:rsidRDefault="00426D2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74 мероприятия проведено в ОУ района</w:t>
            </w:r>
          </w:p>
        </w:tc>
      </w:tr>
      <w:tr w:rsidR="00426D25" w:rsidRPr="007E1E3F" w:rsidTr="00237E96">
        <w:tc>
          <w:tcPr>
            <w:tcW w:w="594" w:type="dxa"/>
          </w:tcPr>
          <w:p w:rsidR="00426D25" w:rsidRPr="007E1E3F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42" w:type="dxa"/>
          </w:tcPr>
          <w:p w:rsidR="00426D25" w:rsidRPr="00237E96" w:rsidRDefault="00426D2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рисунков, плакатов «Отходам нет!»</w:t>
            </w:r>
          </w:p>
        </w:tc>
        <w:tc>
          <w:tcPr>
            <w:tcW w:w="1984" w:type="dxa"/>
          </w:tcPr>
          <w:p w:rsidR="00426D25" w:rsidRPr="00237E96" w:rsidRDefault="00426D2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</w:tc>
        <w:tc>
          <w:tcPr>
            <w:tcW w:w="2126" w:type="dxa"/>
          </w:tcPr>
          <w:p w:rsidR="00426D25" w:rsidRPr="00237E96" w:rsidRDefault="00426D25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26D25" w:rsidRPr="007E1E3F" w:rsidTr="00237E96">
        <w:tc>
          <w:tcPr>
            <w:tcW w:w="594" w:type="dxa"/>
          </w:tcPr>
          <w:p w:rsidR="00426D25" w:rsidRPr="007E1E3F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2" w:type="dxa"/>
          </w:tcPr>
          <w:p w:rsidR="00426D25" w:rsidRPr="00237E96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Конкурс «Права человека в современном мире» в рамках акции «Я-гражданин РФ»</w:t>
            </w:r>
          </w:p>
        </w:tc>
        <w:tc>
          <w:tcPr>
            <w:tcW w:w="1984" w:type="dxa"/>
          </w:tcPr>
          <w:p w:rsidR="00426D25" w:rsidRPr="00237E96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2126" w:type="dxa"/>
          </w:tcPr>
          <w:p w:rsidR="00426D25" w:rsidRPr="00237E96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7E96" w:rsidRPr="007E1E3F" w:rsidTr="00237E96">
        <w:tc>
          <w:tcPr>
            <w:tcW w:w="594" w:type="dxa"/>
          </w:tcPr>
          <w:p w:rsidR="00237E96" w:rsidRPr="007E1E3F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42" w:type="dxa"/>
          </w:tcPr>
          <w:p w:rsidR="00237E96" w:rsidRPr="00237E96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proofErr w:type="spellStart"/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хакатон</w:t>
            </w:r>
            <w:proofErr w:type="spellEnd"/>
          </w:p>
        </w:tc>
        <w:tc>
          <w:tcPr>
            <w:tcW w:w="1984" w:type="dxa"/>
          </w:tcPr>
          <w:p w:rsidR="00237E96" w:rsidRPr="00237E96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</w:p>
        </w:tc>
        <w:tc>
          <w:tcPr>
            <w:tcW w:w="2126" w:type="dxa"/>
          </w:tcPr>
          <w:p w:rsidR="00237E96" w:rsidRPr="00237E96" w:rsidRDefault="00237E96" w:rsidP="00CA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36F85" w:rsidRPr="007E1E3F" w:rsidTr="00237E96">
        <w:tc>
          <w:tcPr>
            <w:tcW w:w="4636" w:type="dxa"/>
            <w:gridSpan w:val="2"/>
          </w:tcPr>
          <w:p w:rsidR="00336F85" w:rsidRPr="0004536E" w:rsidRDefault="00336F85" w:rsidP="00CA3B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36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336F85" w:rsidRPr="0004536E" w:rsidRDefault="00336F85" w:rsidP="00237E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3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37E96" w:rsidRPr="000453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45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  <w:tc>
          <w:tcPr>
            <w:tcW w:w="2126" w:type="dxa"/>
          </w:tcPr>
          <w:p w:rsidR="00336F85" w:rsidRPr="0004536E" w:rsidRDefault="00237E96" w:rsidP="00CA3B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36E">
              <w:rPr>
                <w:rFonts w:ascii="Times New Roman" w:hAnsi="Times New Roman" w:cs="Times New Roman"/>
                <w:b/>
                <w:sz w:val="24"/>
                <w:szCs w:val="24"/>
              </w:rPr>
              <w:t>3247</w:t>
            </w:r>
          </w:p>
        </w:tc>
      </w:tr>
    </w:tbl>
    <w:p w:rsidR="00F7489A" w:rsidRPr="00F7489A" w:rsidRDefault="00F7489A" w:rsidP="004731CC">
      <w:pPr>
        <w:jc w:val="right"/>
        <w:rPr>
          <w:rFonts w:ascii="Times New Roman" w:hAnsi="Times New Roman" w:cs="Times New Roman"/>
        </w:rPr>
      </w:pPr>
    </w:p>
    <w:sectPr w:rsidR="00F7489A" w:rsidRPr="00F7489A" w:rsidSect="001D1DC5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90F"/>
    <w:multiLevelType w:val="hybridMultilevel"/>
    <w:tmpl w:val="4D4CB26E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35213BE"/>
    <w:multiLevelType w:val="hybridMultilevel"/>
    <w:tmpl w:val="641E3D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0A71"/>
    <w:multiLevelType w:val="hybridMultilevel"/>
    <w:tmpl w:val="5F6898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32264"/>
    <w:multiLevelType w:val="hybridMultilevel"/>
    <w:tmpl w:val="439AC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2889"/>
    <w:multiLevelType w:val="hybridMultilevel"/>
    <w:tmpl w:val="838E80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B263A"/>
    <w:multiLevelType w:val="hybridMultilevel"/>
    <w:tmpl w:val="5EB0F0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6355F"/>
    <w:multiLevelType w:val="hybridMultilevel"/>
    <w:tmpl w:val="662046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8354B"/>
    <w:multiLevelType w:val="hybridMultilevel"/>
    <w:tmpl w:val="36BAEEB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A64AC"/>
    <w:multiLevelType w:val="hybridMultilevel"/>
    <w:tmpl w:val="AB4E83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16FC7"/>
    <w:multiLevelType w:val="hybridMultilevel"/>
    <w:tmpl w:val="32787660"/>
    <w:lvl w:ilvl="0" w:tplc="2348FE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F1F9D"/>
    <w:multiLevelType w:val="hybridMultilevel"/>
    <w:tmpl w:val="BD666F30"/>
    <w:lvl w:ilvl="0" w:tplc="96640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21AA0"/>
    <w:multiLevelType w:val="hybridMultilevel"/>
    <w:tmpl w:val="496A00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1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2"/>
  </w:num>
  <w:num w:numId="13">
    <w:abstractNumId w:val="0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F9"/>
    <w:rsid w:val="00005583"/>
    <w:rsid w:val="000265F9"/>
    <w:rsid w:val="000301FF"/>
    <w:rsid w:val="00031D9B"/>
    <w:rsid w:val="0004536E"/>
    <w:rsid w:val="000470F8"/>
    <w:rsid w:val="000506F7"/>
    <w:rsid w:val="0009407A"/>
    <w:rsid w:val="000D5244"/>
    <w:rsid w:val="00112175"/>
    <w:rsid w:val="00123F06"/>
    <w:rsid w:val="00133187"/>
    <w:rsid w:val="0016338A"/>
    <w:rsid w:val="001B0EB6"/>
    <w:rsid w:val="001C6E41"/>
    <w:rsid w:val="001D1DC5"/>
    <w:rsid w:val="001D65A0"/>
    <w:rsid w:val="001F00C2"/>
    <w:rsid w:val="00206D8F"/>
    <w:rsid w:val="002260A1"/>
    <w:rsid w:val="00237E96"/>
    <w:rsid w:val="00282B93"/>
    <w:rsid w:val="002871AC"/>
    <w:rsid w:val="002B7780"/>
    <w:rsid w:val="003360D5"/>
    <w:rsid w:val="00336F85"/>
    <w:rsid w:val="00373D1C"/>
    <w:rsid w:val="00385D32"/>
    <w:rsid w:val="003A5349"/>
    <w:rsid w:val="003B7906"/>
    <w:rsid w:val="003C5E42"/>
    <w:rsid w:val="003D1A03"/>
    <w:rsid w:val="003F2D7E"/>
    <w:rsid w:val="00426D25"/>
    <w:rsid w:val="00453ECA"/>
    <w:rsid w:val="00460215"/>
    <w:rsid w:val="004731CC"/>
    <w:rsid w:val="004938A3"/>
    <w:rsid w:val="004A756F"/>
    <w:rsid w:val="004B7045"/>
    <w:rsid w:val="005528F8"/>
    <w:rsid w:val="005C3AFB"/>
    <w:rsid w:val="006128BD"/>
    <w:rsid w:val="006801F5"/>
    <w:rsid w:val="006906DA"/>
    <w:rsid w:val="006B6C60"/>
    <w:rsid w:val="006C2ED8"/>
    <w:rsid w:val="006C57F7"/>
    <w:rsid w:val="006F4C45"/>
    <w:rsid w:val="006F7F8F"/>
    <w:rsid w:val="0070641B"/>
    <w:rsid w:val="00711575"/>
    <w:rsid w:val="00725991"/>
    <w:rsid w:val="00727A19"/>
    <w:rsid w:val="00731466"/>
    <w:rsid w:val="00732F06"/>
    <w:rsid w:val="00735365"/>
    <w:rsid w:val="00745BC3"/>
    <w:rsid w:val="007838A1"/>
    <w:rsid w:val="007E4B08"/>
    <w:rsid w:val="007F39B7"/>
    <w:rsid w:val="008008B3"/>
    <w:rsid w:val="00815B47"/>
    <w:rsid w:val="008208B9"/>
    <w:rsid w:val="00845FF1"/>
    <w:rsid w:val="008A2004"/>
    <w:rsid w:val="008A2AB3"/>
    <w:rsid w:val="008E0D12"/>
    <w:rsid w:val="009439A3"/>
    <w:rsid w:val="009441D2"/>
    <w:rsid w:val="009564B4"/>
    <w:rsid w:val="009579D8"/>
    <w:rsid w:val="00997B95"/>
    <w:rsid w:val="009B1629"/>
    <w:rsid w:val="009C0EFA"/>
    <w:rsid w:val="009C324E"/>
    <w:rsid w:val="009C3B56"/>
    <w:rsid w:val="009E5FDF"/>
    <w:rsid w:val="00A11A87"/>
    <w:rsid w:val="00A259DF"/>
    <w:rsid w:val="00A33ED0"/>
    <w:rsid w:val="00A624F3"/>
    <w:rsid w:val="00A62997"/>
    <w:rsid w:val="00A94FB9"/>
    <w:rsid w:val="00AB0F79"/>
    <w:rsid w:val="00AD59FC"/>
    <w:rsid w:val="00B0156D"/>
    <w:rsid w:val="00B42A40"/>
    <w:rsid w:val="00B545BE"/>
    <w:rsid w:val="00B60E90"/>
    <w:rsid w:val="00B76271"/>
    <w:rsid w:val="00B84224"/>
    <w:rsid w:val="00B90298"/>
    <w:rsid w:val="00B90E8E"/>
    <w:rsid w:val="00BF4E30"/>
    <w:rsid w:val="00C02BBA"/>
    <w:rsid w:val="00C45444"/>
    <w:rsid w:val="00C84065"/>
    <w:rsid w:val="00C90E70"/>
    <w:rsid w:val="00C914EB"/>
    <w:rsid w:val="00C94868"/>
    <w:rsid w:val="00C95497"/>
    <w:rsid w:val="00CA3419"/>
    <w:rsid w:val="00CA48AB"/>
    <w:rsid w:val="00CE239A"/>
    <w:rsid w:val="00D076E4"/>
    <w:rsid w:val="00D3463E"/>
    <w:rsid w:val="00D47290"/>
    <w:rsid w:val="00DD5943"/>
    <w:rsid w:val="00DD59F1"/>
    <w:rsid w:val="00DE64C1"/>
    <w:rsid w:val="00DF596E"/>
    <w:rsid w:val="00E635DF"/>
    <w:rsid w:val="00E63A16"/>
    <w:rsid w:val="00EA0E1E"/>
    <w:rsid w:val="00EA6372"/>
    <w:rsid w:val="00EB52B3"/>
    <w:rsid w:val="00EF71EF"/>
    <w:rsid w:val="00F51CD1"/>
    <w:rsid w:val="00F65CFD"/>
    <w:rsid w:val="00F7489A"/>
    <w:rsid w:val="00F76F2A"/>
    <w:rsid w:val="00F87EFF"/>
    <w:rsid w:val="00FA79A8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21E4"/>
  <w15:docId w15:val="{B20879A0-22F1-44FD-8794-AC08F307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5F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D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65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5F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2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02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6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65F9"/>
  </w:style>
  <w:style w:type="paragraph" w:styleId="a9">
    <w:name w:val="footer"/>
    <w:basedOn w:val="a"/>
    <w:link w:val="aa"/>
    <w:uiPriority w:val="99"/>
    <w:unhideWhenUsed/>
    <w:rsid w:val="00026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65F9"/>
  </w:style>
  <w:style w:type="numbering" w:customStyle="1" w:styleId="10">
    <w:name w:val="Нет списка1"/>
    <w:next w:val="a2"/>
    <w:uiPriority w:val="99"/>
    <w:semiHidden/>
    <w:unhideWhenUsed/>
    <w:rsid w:val="000265F9"/>
  </w:style>
  <w:style w:type="character" w:styleId="ab">
    <w:name w:val="Hyperlink"/>
    <w:basedOn w:val="a0"/>
    <w:uiPriority w:val="99"/>
    <w:semiHidden/>
    <w:unhideWhenUsed/>
    <w:rsid w:val="000265F9"/>
    <w:rPr>
      <w:color w:val="0563C1"/>
      <w:u w:val="single"/>
    </w:rPr>
  </w:style>
  <w:style w:type="table" w:customStyle="1" w:styleId="3">
    <w:name w:val="Сетка таблицы3"/>
    <w:basedOn w:val="a1"/>
    <w:next w:val="a3"/>
    <w:uiPriority w:val="39"/>
    <w:rsid w:val="000265F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0265F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0265F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73D1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206D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Emphasis"/>
    <w:basedOn w:val="a0"/>
    <w:uiPriority w:val="20"/>
    <w:qFormat/>
    <w:rsid w:val="00282B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CA67D-D9AF-4760-AA93-5ACD5C2B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8234</Words>
  <Characters>46934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Маргарита</cp:lastModifiedBy>
  <cp:revision>63</cp:revision>
  <cp:lastPrinted>2022-04-22T08:01:00Z</cp:lastPrinted>
  <dcterms:created xsi:type="dcterms:W3CDTF">2022-04-07T07:08:00Z</dcterms:created>
  <dcterms:modified xsi:type="dcterms:W3CDTF">2022-04-25T09:33:00Z</dcterms:modified>
</cp:coreProperties>
</file>